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193"/>
        <w:gridCol w:w="5936"/>
      </w:tblGrid>
      <w:tr w:rsidR="00E71177" w:rsidRPr="00800CD3" w14:paraId="5E80C03C" w14:textId="77777777" w:rsidTr="005A4568">
        <w:trPr>
          <w:jc w:val="center"/>
        </w:trPr>
        <w:tc>
          <w:tcPr>
            <w:tcW w:w="3265" w:type="dxa"/>
          </w:tcPr>
          <w:p w14:paraId="576EE49E" w14:textId="77777777" w:rsidR="00E71177" w:rsidRPr="00800CD3" w:rsidRDefault="00E71177" w:rsidP="005A4568">
            <w:pPr>
              <w:jc w:val="center"/>
              <w:rPr>
                <w:b/>
                <w:bCs/>
                <w:sz w:val="26"/>
              </w:rPr>
            </w:pPr>
            <w:r w:rsidRPr="00800CD3">
              <w:rPr>
                <w:b/>
                <w:bCs/>
                <w:sz w:val="26"/>
              </w:rPr>
              <w:t>ỦY BAN NHÂN DÂN</w:t>
            </w:r>
          </w:p>
          <w:p w14:paraId="54457310" w14:textId="77777777" w:rsidR="00E71177" w:rsidRPr="00800CD3" w:rsidRDefault="00E71177" w:rsidP="005A4568">
            <w:pPr>
              <w:jc w:val="center"/>
              <w:rPr>
                <w:b/>
                <w:bCs/>
                <w:sz w:val="26"/>
              </w:rPr>
            </w:pPr>
            <w:r>
              <w:rPr>
                <w:b/>
                <w:bCs/>
                <w:sz w:val="26"/>
              </w:rPr>
              <w:t>HUYỆN HƯƠNG SƠN</w:t>
            </w:r>
          </w:p>
          <w:p w14:paraId="075C1BB6" w14:textId="77777777" w:rsidR="00E71177" w:rsidRPr="00800CD3" w:rsidRDefault="00E71177" w:rsidP="005A4568">
            <w:pPr>
              <w:ind w:firstLine="567"/>
              <w:jc w:val="center"/>
              <w:rPr>
                <w:sz w:val="26"/>
              </w:rPr>
            </w:pPr>
            <w:r w:rsidRPr="00800CD3">
              <w:rPr>
                <w:noProof/>
                <w:sz w:val="26"/>
              </w:rPr>
              <mc:AlternateContent>
                <mc:Choice Requires="wps">
                  <w:drawing>
                    <wp:anchor distT="4294967295" distB="4294967295" distL="114300" distR="114300" simplePos="0" relativeHeight="251659264" behindDoc="0" locked="0" layoutInCell="1" allowOverlap="1" wp14:anchorId="5F491B80" wp14:editId="12B0F35E">
                      <wp:simplePos x="0" y="0"/>
                      <wp:positionH relativeFrom="column">
                        <wp:posOffset>644525</wp:posOffset>
                      </wp:positionH>
                      <wp:positionV relativeFrom="paragraph">
                        <wp:posOffset>76199</wp:posOffset>
                      </wp:positionV>
                      <wp:extent cx="55372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B212A" id="Straight Connector 34"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0.75pt,6pt" to="94.35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">
                      <o:lock v:ext="edit" shapetype="f"/>
                    </v:line>
                  </w:pict>
                </mc:Fallback>
              </mc:AlternateContent>
            </w:r>
          </w:p>
          <w:p w14:paraId="52E24C45" w14:textId="2E564F74" w:rsidR="00E71177" w:rsidRPr="00A320C8" w:rsidRDefault="00E71177" w:rsidP="00A320C8">
            <w:pPr>
              <w:jc w:val="center"/>
              <w:rPr>
                <w:b/>
                <w:sz w:val="26"/>
                <w:lang w:val="vi-VN"/>
              </w:rPr>
            </w:pPr>
            <w:proofErr w:type="spellStart"/>
            <w:r w:rsidRPr="00800CD3">
              <w:rPr>
                <w:sz w:val="26"/>
              </w:rPr>
              <w:t>Số</w:t>
            </w:r>
            <w:proofErr w:type="spellEnd"/>
            <w:r w:rsidRPr="00800CD3">
              <w:rPr>
                <w:sz w:val="26"/>
              </w:rPr>
              <w:t xml:space="preserve">:   </w:t>
            </w:r>
            <w:r>
              <w:rPr>
                <w:sz w:val="26"/>
              </w:rPr>
              <w:t xml:space="preserve">    </w:t>
            </w:r>
            <w:r w:rsidR="00895456">
              <w:rPr>
                <w:sz w:val="26"/>
                <w:lang w:val="vi-VN"/>
              </w:rPr>
              <w:t xml:space="preserve"> </w:t>
            </w:r>
            <w:r w:rsidRPr="00800CD3">
              <w:rPr>
                <w:sz w:val="26"/>
              </w:rPr>
              <w:t>/UBND</w:t>
            </w:r>
            <w:r w:rsidR="00895456">
              <w:rPr>
                <w:sz w:val="26"/>
                <w:lang w:val="vi-VN"/>
              </w:rPr>
              <w:t>-NV</w:t>
            </w:r>
          </w:p>
        </w:tc>
        <w:tc>
          <w:tcPr>
            <w:tcW w:w="6113" w:type="dxa"/>
          </w:tcPr>
          <w:p w14:paraId="4E94DDFD" w14:textId="77777777" w:rsidR="00E71177" w:rsidRPr="00800CD3" w:rsidRDefault="00E71177" w:rsidP="005A4568">
            <w:pPr>
              <w:jc w:val="center"/>
              <w:rPr>
                <w:b/>
                <w:bCs/>
                <w:sz w:val="26"/>
              </w:rPr>
            </w:pPr>
            <w:r w:rsidRPr="00800CD3">
              <w:rPr>
                <w:b/>
                <w:bCs/>
                <w:sz w:val="26"/>
              </w:rPr>
              <w:t>CỘNG HÒA XÃ HỘI CHỦ NGHĨA VIỆT NAM</w:t>
            </w:r>
          </w:p>
          <w:p w14:paraId="40151478" w14:textId="77777777" w:rsidR="00E71177" w:rsidRPr="00800CD3" w:rsidRDefault="00E71177" w:rsidP="005A4568">
            <w:pPr>
              <w:jc w:val="center"/>
              <w:rPr>
                <w:b/>
                <w:bCs/>
                <w:sz w:val="26"/>
              </w:rPr>
            </w:pPr>
            <w:proofErr w:type="spellStart"/>
            <w:r w:rsidRPr="00800CD3">
              <w:rPr>
                <w:b/>
                <w:bCs/>
                <w:sz w:val="26"/>
              </w:rPr>
              <w:t>Độc</w:t>
            </w:r>
            <w:proofErr w:type="spellEnd"/>
            <w:r w:rsidRPr="00800CD3">
              <w:rPr>
                <w:b/>
                <w:bCs/>
                <w:sz w:val="26"/>
              </w:rPr>
              <w:t xml:space="preserve"> </w:t>
            </w:r>
            <w:proofErr w:type="spellStart"/>
            <w:r w:rsidRPr="00800CD3">
              <w:rPr>
                <w:b/>
                <w:bCs/>
                <w:sz w:val="26"/>
              </w:rPr>
              <w:t>lập</w:t>
            </w:r>
            <w:proofErr w:type="spellEnd"/>
            <w:r w:rsidRPr="00800CD3">
              <w:rPr>
                <w:b/>
                <w:bCs/>
                <w:sz w:val="26"/>
              </w:rPr>
              <w:t xml:space="preserve"> - </w:t>
            </w:r>
            <w:proofErr w:type="spellStart"/>
            <w:r w:rsidRPr="00800CD3">
              <w:rPr>
                <w:b/>
                <w:bCs/>
                <w:sz w:val="26"/>
              </w:rPr>
              <w:t>Tự</w:t>
            </w:r>
            <w:proofErr w:type="spellEnd"/>
            <w:r w:rsidRPr="00800CD3">
              <w:rPr>
                <w:b/>
                <w:bCs/>
                <w:sz w:val="26"/>
              </w:rPr>
              <w:t xml:space="preserve"> do - </w:t>
            </w:r>
            <w:proofErr w:type="spellStart"/>
            <w:r w:rsidRPr="00800CD3">
              <w:rPr>
                <w:b/>
                <w:bCs/>
                <w:sz w:val="26"/>
              </w:rPr>
              <w:t>Hạnh</w:t>
            </w:r>
            <w:proofErr w:type="spellEnd"/>
            <w:r w:rsidRPr="00800CD3">
              <w:rPr>
                <w:b/>
                <w:bCs/>
                <w:sz w:val="26"/>
              </w:rPr>
              <w:t xml:space="preserve"> </w:t>
            </w:r>
            <w:proofErr w:type="spellStart"/>
            <w:r w:rsidRPr="00800CD3">
              <w:rPr>
                <w:b/>
                <w:bCs/>
                <w:sz w:val="26"/>
              </w:rPr>
              <w:t>phúc</w:t>
            </w:r>
            <w:proofErr w:type="spellEnd"/>
          </w:p>
          <w:p w14:paraId="03BF061B" w14:textId="77777777" w:rsidR="00E71177" w:rsidRPr="00800CD3" w:rsidRDefault="00E71177" w:rsidP="005A4568">
            <w:pPr>
              <w:ind w:firstLine="567"/>
              <w:jc w:val="center"/>
              <w:rPr>
                <w:sz w:val="26"/>
              </w:rPr>
            </w:pPr>
            <w:r w:rsidRPr="00800CD3">
              <w:rPr>
                <w:noProof/>
                <w:sz w:val="26"/>
              </w:rPr>
              <mc:AlternateContent>
                <mc:Choice Requires="wps">
                  <w:drawing>
                    <wp:anchor distT="4294967295" distB="4294967295" distL="114300" distR="114300" simplePos="0" relativeHeight="251660288" behindDoc="0" locked="0" layoutInCell="1" allowOverlap="1" wp14:anchorId="297505E9" wp14:editId="09708E4B">
                      <wp:simplePos x="0" y="0"/>
                      <wp:positionH relativeFrom="column">
                        <wp:posOffset>915035</wp:posOffset>
                      </wp:positionH>
                      <wp:positionV relativeFrom="paragraph">
                        <wp:posOffset>38734</wp:posOffset>
                      </wp:positionV>
                      <wp:extent cx="193802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D0872" id="Straight Connector 33"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2.05pt,3.05pt" to="224.65pt,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">
                      <o:lock v:ext="edit" shapetype="f"/>
                    </v:line>
                  </w:pict>
                </mc:Fallback>
              </mc:AlternateContent>
            </w:r>
          </w:p>
          <w:p w14:paraId="5259EA5D" w14:textId="022DEDAA" w:rsidR="00E71177" w:rsidRPr="00800CD3" w:rsidRDefault="00E71177" w:rsidP="005A4568">
            <w:pPr>
              <w:jc w:val="center"/>
              <w:rPr>
                <w:sz w:val="26"/>
              </w:rPr>
            </w:pPr>
            <w:proofErr w:type="spellStart"/>
            <w:r>
              <w:rPr>
                <w:i/>
                <w:iCs/>
                <w:sz w:val="26"/>
              </w:rPr>
              <w:t>Hương</w:t>
            </w:r>
            <w:proofErr w:type="spellEnd"/>
            <w:r>
              <w:rPr>
                <w:i/>
                <w:iCs/>
                <w:sz w:val="26"/>
              </w:rPr>
              <w:t xml:space="preserve"> </w:t>
            </w:r>
            <w:proofErr w:type="spellStart"/>
            <w:r>
              <w:rPr>
                <w:i/>
                <w:iCs/>
                <w:sz w:val="26"/>
              </w:rPr>
              <w:t>Sơn</w:t>
            </w:r>
            <w:proofErr w:type="spellEnd"/>
            <w:r w:rsidRPr="00800CD3">
              <w:rPr>
                <w:i/>
                <w:iCs/>
                <w:sz w:val="26"/>
              </w:rPr>
              <w:t xml:space="preserve">, </w:t>
            </w:r>
            <w:proofErr w:type="spellStart"/>
            <w:r w:rsidRPr="00800CD3">
              <w:rPr>
                <w:i/>
                <w:iCs/>
                <w:sz w:val="26"/>
              </w:rPr>
              <w:t>ngày</w:t>
            </w:r>
            <w:proofErr w:type="spellEnd"/>
            <w:r w:rsidRPr="00800CD3">
              <w:rPr>
                <w:i/>
                <w:iCs/>
                <w:sz w:val="26"/>
              </w:rPr>
              <w:t xml:space="preserve"> </w:t>
            </w:r>
            <w:r w:rsidR="00895456">
              <w:rPr>
                <w:i/>
                <w:iCs/>
                <w:sz w:val="26"/>
                <w:lang w:val="vi-VN"/>
              </w:rPr>
              <w:t>18</w:t>
            </w:r>
            <w:r w:rsidRPr="00800CD3">
              <w:rPr>
                <w:i/>
                <w:iCs/>
                <w:sz w:val="26"/>
              </w:rPr>
              <w:t xml:space="preserve"> </w:t>
            </w:r>
            <w:proofErr w:type="spellStart"/>
            <w:r w:rsidRPr="00800CD3">
              <w:rPr>
                <w:i/>
                <w:iCs/>
                <w:sz w:val="26"/>
              </w:rPr>
              <w:t>tháng</w:t>
            </w:r>
            <w:proofErr w:type="spellEnd"/>
            <w:r w:rsidRPr="00800CD3">
              <w:rPr>
                <w:i/>
                <w:iCs/>
                <w:sz w:val="26"/>
              </w:rPr>
              <w:t xml:space="preserve"> </w:t>
            </w:r>
            <w:r>
              <w:rPr>
                <w:i/>
                <w:iCs/>
                <w:sz w:val="26"/>
              </w:rPr>
              <w:t>0</w:t>
            </w:r>
            <w:r>
              <w:rPr>
                <w:i/>
                <w:iCs/>
                <w:sz w:val="26"/>
                <w:lang w:val="vi-VN"/>
              </w:rPr>
              <w:t>4</w:t>
            </w:r>
            <w:r>
              <w:rPr>
                <w:i/>
                <w:iCs/>
                <w:sz w:val="26"/>
              </w:rPr>
              <w:t xml:space="preserve">  </w:t>
            </w:r>
            <w:r w:rsidRPr="00800CD3">
              <w:rPr>
                <w:i/>
                <w:iCs/>
                <w:sz w:val="26"/>
              </w:rPr>
              <w:t xml:space="preserve"> </w:t>
            </w:r>
            <w:proofErr w:type="spellStart"/>
            <w:r w:rsidRPr="00800CD3">
              <w:rPr>
                <w:i/>
                <w:iCs/>
                <w:sz w:val="26"/>
              </w:rPr>
              <w:t>năm</w:t>
            </w:r>
            <w:proofErr w:type="spellEnd"/>
            <w:r w:rsidRPr="00800CD3">
              <w:rPr>
                <w:i/>
                <w:iCs/>
                <w:sz w:val="26"/>
              </w:rPr>
              <w:t xml:space="preserve"> 202</w:t>
            </w:r>
            <w:r>
              <w:rPr>
                <w:i/>
                <w:iCs/>
                <w:sz w:val="26"/>
              </w:rPr>
              <w:t>5</w:t>
            </w:r>
          </w:p>
        </w:tc>
      </w:tr>
      <w:tr w:rsidR="00A320C8" w:rsidRPr="00A320C8" w14:paraId="76BB00D1" w14:textId="77777777" w:rsidTr="005A4568">
        <w:trPr>
          <w:jc w:val="center"/>
        </w:trPr>
        <w:tc>
          <w:tcPr>
            <w:tcW w:w="3265" w:type="dxa"/>
          </w:tcPr>
          <w:p w14:paraId="73AB1A5C" w14:textId="6860D944" w:rsidR="00A320C8" w:rsidRPr="00A320C8" w:rsidRDefault="00A320C8" w:rsidP="005A4568">
            <w:pPr>
              <w:jc w:val="center"/>
              <w:rPr>
                <w:sz w:val="24"/>
                <w:szCs w:val="24"/>
                <w:lang w:val="vi-VN"/>
              </w:rPr>
            </w:pPr>
          </w:p>
        </w:tc>
        <w:tc>
          <w:tcPr>
            <w:tcW w:w="6113" w:type="dxa"/>
          </w:tcPr>
          <w:p w14:paraId="061F382E" w14:textId="77777777" w:rsidR="00A320C8" w:rsidRPr="00A320C8" w:rsidRDefault="00A320C8" w:rsidP="005A4568">
            <w:pPr>
              <w:jc w:val="center"/>
              <w:rPr>
                <w:sz w:val="24"/>
                <w:szCs w:val="24"/>
              </w:rPr>
            </w:pPr>
          </w:p>
        </w:tc>
      </w:tr>
    </w:tbl>
    <w:p w14:paraId="759AA0A6" w14:textId="37033154" w:rsidR="0076111E" w:rsidRDefault="0076111E" w:rsidP="00E71177">
      <w:pPr>
        <w:jc w:val="center"/>
        <w:rPr>
          <w:b/>
          <w:lang w:val="vi-VN"/>
        </w:rPr>
      </w:pPr>
    </w:p>
    <w:p w14:paraId="3171618D" w14:textId="77777777" w:rsidR="005337FA" w:rsidRDefault="005337FA" w:rsidP="005337FA">
      <w:pPr>
        <w:jc w:val="center"/>
        <w:rPr>
          <w:b/>
          <w:bCs/>
          <w:lang w:val="vi-VN"/>
        </w:rPr>
      </w:pPr>
      <w:r>
        <w:rPr>
          <w:b/>
          <w:bCs/>
          <w:lang w:val="vi-VN"/>
        </w:rPr>
        <w:t>B</w:t>
      </w:r>
      <w:r w:rsidRPr="005337FA">
        <w:rPr>
          <w:b/>
          <w:bCs/>
          <w:lang w:val="vi-VN"/>
        </w:rPr>
        <w:t xml:space="preserve">áo cáo thuyết minh cơ sở thực tiển </w:t>
      </w:r>
    </w:p>
    <w:p w14:paraId="4F472E01" w14:textId="65B83F07" w:rsidR="00895456" w:rsidRDefault="005337FA" w:rsidP="005337FA">
      <w:pPr>
        <w:jc w:val="center"/>
        <w:rPr>
          <w:b/>
          <w:bCs/>
          <w:lang w:val="vi-VN"/>
        </w:rPr>
      </w:pPr>
      <w:r w:rsidRPr="005337FA">
        <w:rPr>
          <w:b/>
          <w:bCs/>
          <w:lang w:val="vi-VN"/>
        </w:rPr>
        <w:t>trong việc đề xuất phương án sắp xếp đơn vị hành chính cấp xã</w:t>
      </w:r>
    </w:p>
    <w:p w14:paraId="6856E374" w14:textId="77777777" w:rsidR="005337FA" w:rsidRPr="005337FA" w:rsidRDefault="005337FA" w:rsidP="005337FA">
      <w:pPr>
        <w:jc w:val="center"/>
        <w:rPr>
          <w:b/>
          <w:bCs/>
          <w:lang w:val="vi-VN"/>
        </w:rPr>
      </w:pPr>
    </w:p>
    <w:p w14:paraId="7D1F1E1B" w14:textId="02151D9D" w:rsidR="00895456" w:rsidRPr="00895456" w:rsidRDefault="00895456" w:rsidP="00895456">
      <w:pPr>
        <w:ind w:firstLine="709"/>
        <w:jc w:val="both"/>
        <w:rPr>
          <w:bCs/>
          <w:lang w:val="vi-VN"/>
        </w:rPr>
      </w:pPr>
      <w:r w:rsidRPr="00895456">
        <w:rPr>
          <w:bCs/>
          <w:lang w:val="vi-VN"/>
        </w:rPr>
        <w:t>Thực hiện văn bản số 1331/SNV-XDCQ&amp;TCCB, ngày 17 tháng 4 năm 2025 của Sở Nội vụ Hà Tĩnh về việc cơ sở, lý do của việc đề xuất, phương án sắp xếp đơn vị hành chính cấp xã năm 2025</w:t>
      </w:r>
      <w:r>
        <w:rPr>
          <w:bCs/>
          <w:lang w:val="vi-VN"/>
        </w:rPr>
        <w:t>.</w:t>
      </w:r>
      <w:r w:rsidRPr="00895456">
        <w:rPr>
          <w:bCs/>
          <w:lang w:val="vi-VN"/>
        </w:rPr>
        <w:t xml:space="preserve"> UBND huyện cung cấp thông tin, làm rõ cơ sở, lý do lựa chọn, đề xuất phương án sắp xếp đơn vị hành chính cấp xã, thuộc huyện Hương Sơn, cụ thể như sau:</w:t>
      </w:r>
    </w:p>
    <w:p w14:paraId="1A59248F" w14:textId="1A8C6FEA" w:rsidR="00C77D10" w:rsidRPr="00C77D10" w:rsidRDefault="00C77D10" w:rsidP="00C77D10">
      <w:pPr>
        <w:pStyle w:val="ListParagraph"/>
        <w:numPr>
          <w:ilvl w:val="0"/>
          <w:numId w:val="5"/>
        </w:numPr>
        <w:snapToGrid w:val="0"/>
        <w:spacing w:before="100"/>
        <w:jc w:val="both"/>
        <w:rPr>
          <w:b/>
          <w:bCs/>
          <w:lang w:val="vi-VN"/>
        </w:rPr>
      </w:pPr>
      <w:bookmarkStart w:id="0" w:name="_Toc355630558"/>
      <w:bookmarkStart w:id="1" w:name="_Toc355677526"/>
      <w:bookmarkStart w:id="2" w:name="_Toc356724171"/>
      <w:bookmarkStart w:id="3" w:name="_Toc356901697"/>
      <w:bookmarkStart w:id="4" w:name="_Toc367302880"/>
      <w:bookmarkStart w:id="5" w:name="_Toc367606886"/>
      <w:bookmarkStart w:id="6" w:name="_Toc367608064"/>
      <w:bookmarkStart w:id="7" w:name="_Toc405561180"/>
      <w:r w:rsidRPr="00C77D10">
        <w:rPr>
          <w:b/>
          <w:bCs/>
          <w:lang w:val="vi-VN"/>
        </w:rPr>
        <w:t>Căn cứ pháp lý</w:t>
      </w:r>
    </w:p>
    <w:p w14:paraId="079842A6" w14:textId="47F678A7" w:rsidR="003E26B1" w:rsidRPr="003E26B1" w:rsidRDefault="003E26B1" w:rsidP="00C77D10">
      <w:pPr>
        <w:snapToGrid w:val="0"/>
        <w:spacing w:before="100"/>
        <w:ind w:firstLine="709"/>
        <w:jc w:val="both"/>
      </w:pPr>
      <w:r>
        <w:rPr>
          <w:lang w:val="vi-VN"/>
        </w:rPr>
        <w:t>Căn c</w:t>
      </w:r>
      <w:r w:rsidRPr="003E26B1">
        <w:rPr>
          <w:lang w:val="vi-VN"/>
        </w:rPr>
        <w:t>ứ các Kết luận của Bộ Chính trị, Ban Bí thư:</w:t>
      </w:r>
      <w:r w:rsidRPr="003E26B1">
        <w:t xml:space="preserve"> </w:t>
      </w:r>
      <w:proofErr w:type="spellStart"/>
      <w:r w:rsidRPr="003E26B1">
        <w:t>số</w:t>
      </w:r>
      <w:proofErr w:type="spellEnd"/>
      <w:r w:rsidRPr="003E26B1">
        <w:t xml:space="preserve"> </w:t>
      </w:r>
      <w:r w:rsidRPr="003E26B1">
        <w:rPr>
          <w:lang w:val="vi-VN"/>
        </w:rPr>
        <w:t>127</w:t>
      </w:r>
      <w:r w:rsidRPr="003E26B1">
        <w:t xml:space="preserve">-KL/TW </w:t>
      </w:r>
      <w:proofErr w:type="spellStart"/>
      <w:r w:rsidRPr="003E26B1">
        <w:t>ngày</w:t>
      </w:r>
      <w:proofErr w:type="spellEnd"/>
      <w:r w:rsidRPr="003E26B1">
        <w:t xml:space="preserve"> </w:t>
      </w:r>
      <w:r w:rsidRPr="003E26B1">
        <w:rPr>
          <w:lang w:val="vi-VN"/>
        </w:rPr>
        <w:t>28</w:t>
      </w:r>
      <w:r w:rsidRPr="003E26B1">
        <w:t>/0</w:t>
      </w:r>
      <w:r w:rsidRPr="003E26B1">
        <w:rPr>
          <w:lang w:val="vi-VN"/>
        </w:rPr>
        <w:t>2</w:t>
      </w:r>
      <w:r w:rsidRPr="003E26B1">
        <w:t>/202</w:t>
      </w:r>
      <w:r w:rsidRPr="003E26B1">
        <w:rPr>
          <w:lang w:val="vi-VN"/>
        </w:rPr>
        <w:t xml:space="preserve">5, số 130-KL/TW ngày 14/3/2025, số 137-KL/TW ngày 28/3/2025 về việc sắp xếp đơn vị hành chính </w:t>
      </w:r>
      <w:r w:rsidRPr="003E26B1">
        <w:t xml:space="preserve">(ĐVHC) </w:t>
      </w:r>
      <w:r w:rsidRPr="003E26B1">
        <w:rPr>
          <w:lang w:val="vi-VN"/>
        </w:rPr>
        <w:t>các cấp và xây dựng mô hình tổ chức chính quyền địa phương 02 cấp</w:t>
      </w:r>
      <w:r w:rsidRPr="003E26B1">
        <w:t>;</w:t>
      </w:r>
      <w:r w:rsidRPr="003E26B1">
        <w:rPr>
          <w:lang w:val="vi-VN"/>
        </w:rPr>
        <w:t xml:space="preserve"> </w:t>
      </w:r>
      <w:proofErr w:type="spellStart"/>
      <w:r w:rsidRPr="003E26B1">
        <w:t>các</w:t>
      </w:r>
      <w:proofErr w:type="spellEnd"/>
      <w:r w:rsidRPr="003E26B1">
        <w:t xml:space="preserve"> </w:t>
      </w:r>
      <w:r w:rsidR="00895456">
        <w:rPr>
          <w:lang w:val="vi-VN"/>
        </w:rPr>
        <w:t>v</w:t>
      </w:r>
      <w:proofErr w:type="spellStart"/>
      <w:r w:rsidRPr="003E26B1">
        <w:t>ăn</w:t>
      </w:r>
      <w:proofErr w:type="spellEnd"/>
      <w:r w:rsidRPr="003E26B1">
        <w:t xml:space="preserve"> </w:t>
      </w:r>
      <w:proofErr w:type="spellStart"/>
      <w:r w:rsidRPr="003E26B1">
        <w:t>bản</w:t>
      </w:r>
      <w:proofErr w:type="spellEnd"/>
      <w:r w:rsidRPr="003E26B1">
        <w:t xml:space="preserve"> </w:t>
      </w:r>
      <w:proofErr w:type="spellStart"/>
      <w:r w:rsidRPr="003E26B1">
        <w:t>của</w:t>
      </w:r>
      <w:proofErr w:type="spellEnd"/>
      <w:r w:rsidRPr="003E26B1">
        <w:t xml:space="preserve"> Ban </w:t>
      </w:r>
      <w:proofErr w:type="spellStart"/>
      <w:r w:rsidRPr="003E26B1">
        <w:t>Thường</w:t>
      </w:r>
      <w:proofErr w:type="spellEnd"/>
      <w:r w:rsidRPr="003E26B1">
        <w:t xml:space="preserve"> </w:t>
      </w:r>
      <w:proofErr w:type="spellStart"/>
      <w:r w:rsidRPr="003E26B1">
        <w:t>vụ</w:t>
      </w:r>
      <w:proofErr w:type="spellEnd"/>
      <w:r w:rsidRPr="003E26B1">
        <w:t xml:space="preserve"> </w:t>
      </w:r>
      <w:proofErr w:type="spellStart"/>
      <w:r w:rsidRPr="003E26B1">
        <w:t>Tỉnh</w:t>
      </w:r>
      <w:proofErr w:type="spellEnd"/>
      <w:r w:rsidRPr="003E26B1">
        <w:t xml:space="preserve"> </w:t>
      </w:r>
      <w:proofErr w:type="spellStart"/>
      <w:r w:rsidRPr="003E26B1">
        <w:t>ủy</w:t>
      </w:r>
      <w:proofErr w:type="spellEnd"/>
      <w:r w:rsidRPr="003E26B1">
        <w:t>:</w:t>
      </w:r>
      <w:r w:rsidRPr="003E26B1">
        <w:rPr>
          <w:lang w:val="vi-VN"/>
        </w:rPr>
        <w:t xml:space="preserve"> số 3017-CV/TU ngày 05/3/2025 về triển khai Kết luận 127-KL/TW ngày 28/02/2025 của Bộ Chính trị, Ban Bí thư, số 3120-CV/TU ngày 04/4/2025 về việc tập trung tham mưu thực hiện các Kết luận của Bộ Chính trị, Ban Bí thư</w:t>
      </w:r>
      <w:r w:rsidRPr="003E26B1">
        <w:t>;</w:t>
      </w:r>
    </w:p>
    <w:p w14:paraId="77418E74" w14:textId="3A12BEB5" w:rsidR="003E26B1" w:rsidRDefault="003E26B1" w:rsidP="003E26B1">
      <w:pPr>
        <w:snapToGrid w:val="0"/>
        <w:spacing w:before="100"/>
        <w:ind w:firstLine="709"/>
        <w:jc w:val="both"/>
        <w:rPr>
          <w:lang w:val="vi-VN"/>
        </w:rPr>
      </w:pPr>
      <w:r w:rsidRPr="003E26B1">
        <w:rPr>
          <w:lang w:val="vi-VN"/>
        </w:rPr>
        <w:t xml:space="preserve">Thực hiện Nghị quyết số 74/NQ-CP ngày 07/4/2025 của Chính phủ ban hành Kế hoạch xây dựng Đề án sắp xếp </w:t>
      </w:r>
      <w:r w:rsidRPr="003E26B1">
        <w:t>ĐVHC</w:t>
      </w:r>
      <w:r w:rsidRPr="003E26B1">
        <w:rPr>
          <w:lang w:val="vi-VN"/>
        </w:rPr>
        <w:t xml:space="preserve"> và xây dựng mô hình tổ chức chính quyền địa phương 02 cấp; </w:t>
      </w:r>
      <w:r w:rsidR="00D5140B">
        <w:rPr>
          <w:lang w:val="vi-VN"/>
        </w:rPr>
        <w:t>Nghị quyết số 76/2025/UBTVQH15, ngày 14 tháng 5 năm 2025 của Uỷ ban Thường vụ Quốc hội về việc sắp xếp đơn vị hành chính năm 2025.</w:t>
      </w:r>
    </w:p>
    <w:p w14:paraId="6A09DEBE" w14:textId="0BFC3600" w:rsidR="00C77D10" w:rsidRPr="00C77D10" w:rsidRDefault="00C77D10" w:rsidP="00C77D10">
      <w:pPr>
        <w:pStyle w:val="ListParagraph"/>
        <w:numPr>
          <w:ilvl w:val="0"/>
          <w:numId w:val="5"/>
        </w:numPr>
        <w:snapToGrid w:val="0"/>
        <w:spacing w:before="100"/>
        <w:jc w:val="both"/>
        <w:rPr>
          <w:b/>
          <w:bCs/>
          <w:lang w:val="vi-VN"/>
        </w:rPr>
      </w:pPr>
      <w:r w:rsidRPr="00C77D10">
        <w:rPr>
          <w:b/>
          <w:bCs/>
          <w:lang w:val="vi-VN"/>
        </w:rPr>
        <w:t>Tình hình địa phương</w:t>
      </w:r>
    </w:p>
    <w:p w14:paraId="7AF2748D" w14:textId="026AAC8A" w:rsidR="00C77D10" w:rsidRDefault="00C77D10" w:rsidP="00C77D10">
      <w:pPr>
        <w:spacing w:line="340" w:lineRule="exact"/>
        <w:ind w:firstLine="709"/>
        <w:jc w:val="both"/>
      </w:pPr>
      <w:proofErr w:type="spellStart"/>
      <w:r w:rsidRPr="00384C83">
        <w:t>Hương</w:t>
      </w:r>
      <w:proofErr w:type="spellEnd"/>
      <w:r w:rsidRPr="00384C83">
        <w:t xml:space="preserve"> </w:t>
      </w:r>
      <w:proofErr w:type="spellStart"/>
      <w:r w:rsidRPr="00384C83">
        <w:t>Sơn</w:t>
      </w:r>
      <w:proofErr w:type="spellEnd"/>
      <w:r w:rsidRPr="00384C83">
        <w:t xml:space="preserve"> </w:t>
      </w:r>
      <w:proofErr w:type="spellStart"/>
      <w:r w:rsidRPr="00384C83">
        <w:t>là</w:t>
      </w:r>
      <w:proofErr w:type="spellEnd"/>
      <w:r w:rsidRPr="00384C83">
        <w:t xml:space="preserve"> </w:t>
      </w:r>
      <w:proofErr w:type="spellStart"/>
      <w:r w:rsidRPr="00384C83">
        <w:t>huyện</w:t>
      </w:r>
      <w:proofErr w:type="spellEnd"/>
      <w:r w:rsidRPr="00384C83">
        <w:t xml:space="preserve"> </w:t>
      </w:r>
      <w:proofErr w:type="spellStart"/>
      <w:r w:rsidRPr="00384C83">
        <w:t>miền</w:t>
      </w:r>
      <w:proofErr w:type="spellEnd"/>
      <w:r w:rsidRPr="00384C83">
        <w:t xml:space="preserve"> </w:t>
      </w:r>
      <w:proofErr w:type="spellStart"/>
      <w:r w:rsidRPr="00384C83">
        <w:t>núi</w:t>
      </w:r>
      <w:proofErr w:type="spellEnd"/>
      <w:r w:rsidRPr="00384C83">
        <w:t xml:space="preserve"> ở </w:t>
      </w:r>
      <w:proofErr w:type="spellStart"/>
      <w:r w:rsidRPr="00384C83">
        <w:t>phía</w:t>
      </w:r>
      <w:proofErr w:type="spellEnd"/>
      <w:r w:rsidRPr="00384C83">
        <w:t xml:space="preserve"> </w:t>
      </w:r>
      <w:proofErr w:type="spellStart"/>
      <w:r w:rsidRPr="00384C83">
        <w:t>Tây</w:t>
      </w:r>
      <w:proofErr w:type="spellEnd"/>
      <w:r w:rsidRPr="00384C83">
        <w:t xml:space="preserve"> </w:t>
      </w:r>
      <w:proofErr w:type="spellStart"/>
      <w:r w:rsidRPr="00384C83">
        <w:t>Bắc</w:t>
      </w:r>
      <w:proofErr w:type="spellEnd"/>
      <w:r w:rsidRPr="00384C83">
        <w:t xml:space="preserve"> </w:t>
      </w:r>
      <w:proofErr w:type="spellStart"/>
      <w:r w:rsidRPr="00384C83">
        <w:t>tỉnh</w:t>
      </w:r>
      <w:proofErr w:type="spellEnd"/>
      <w:r w:rsidRPr="00384C83">
        <w:t xml:space="preserve"> </w:t>
      </w:r>
      <w:proofErr w:type="spellStart"/>
      <w:r w:rsidRPr="00384C83">
        <w:t>Hà</w:t>
      </w:r>
      <w:proofErr w:type="spellEnd"/>
      <w:r w:rsidRPr="00384C83">
        <w:t xml:space="preserve"> </w:t>
      </w:r>
      <w:proofErr w:type="spellStart"/>
      <w:r w:rsidRPr="00384C83">
        <w:t>Tĩnh</w:t>
      </w:r>
      <w:proofErr w:type="spellEnd"/>
      <w:r w:rsidRPr="00384C83">
        <w:t xml:space="preserve">, </w:t>
      </w:r>
      <w:proofErr w:type="spellStart"/>
      <w:r w:rsidRPr="00384C83">
        <w:t>có</w:t>
      </w:r>
      <w:proofErr w:type="spellEnd"/>
      <w:r w:rsidRPr="00384C83">
        <w:t xml:space="preserve"> </w:t>
      </w:r>
      <w:proofErr w:type="spellStart"/>
      <w:r w:rsidRPr="00384C83">
        <w:t>địa</w:t>
      </w:r>
      <w:proofErr w:type="spellEnd"/>
      <w:r w:rsidRPr="00384C83">
        <w:t xml:space="preserve"> </w:t>
      </w:r>
      <w:proofErr w:type="spellStart"/>
      <w:r w:rsidRPr="00384C83">
        <w:t>giới</w:t>
      </w:r>
      <w:proofErr w:type="spellEnd"/>
      <w:r w:rsidRPr="00384C83">
        <w:t xml:space="preserve"> </w:t>
      </w:r>
      <w:proofErr w:type="spellStart"/>
      <w:r w:rsidRPr="00384C83">
        <w:t>hành</w:t>
      </w:r>
      <w:proofErr w:type="spellEnd"/>
      <w:r w:rsidRPr="00384C83">
        <w:t xml:space="preserve"> </w:t>
      </w:r>
      <w:proofErr w:type="spellStart"/>
      <w:r w:rsidRPr="00384C83">
        <w:t>chính</w:t>
      </w:r>
      <w:proofErr w:type="spellEnd"/>
      <w:r w:rsidRPr="00384C83">
        <w:t xml:space="preserve">: </w:t>
      </w:r>
      <w:proofErr w:type="spellStart"/>
      <w:r w:rsidRPr="00384C83">
        <w:t>Phía</w:t>
      </w:r>
      <w:proofErr w:type="spellEnd"/>
      <w:r w:rsidRPr="00384C83">
        <w:t xml:space="preserve"> </w:t>
      </w:r>
      <w:proofErr w:type="spellStart"/>
      <w:r w:rsidRPr="00384C83">
        <w:t>Đông</w:t>
      </w:r>
      <w:proofErr w:type="spellEnd"/>
      <w:r w:rsidRPr="00384C83">
        <w:t xml:space="preserve"> </w:t>
      </w:r>
      <w:proofErr w:type="spellStart"/>
      <w:r w:rsidRPr="00384C83">
        <w:t>giáp</w:t>
      </w:r>
      <w:proofErr w:type="spellEnd"/>
      <w:r w:rsidRPr="00384C83">
        <w:t xml:space="preserve"> </w:t>
      </w:r>
      <w:proofErr w:type="spellStart"/>
      <w:r w:rsidRPr="00384C83">
        <w:t>huyện</w:t>
      </w:r>
      <w:proofErr w:type="spellEnd"/>
      <w:r w:rsidRPr="00384C83">
        <w:t xml:space="preserve"> </w:t>
      </w:r>
      <w:proofErr w:type="spellStart"/>
      <w:r w:rsidRPr="00384C83">
        <w:t>Đức</w:t>
      </w:r>
      <w:proofErr w:type="spellEnd"/>
      <w:r w:rsidRPr="00384C83">
        <w:t xml:space="preserve"> </w:t>
      </w:r>
      <w:proofErr w:type="spellStart"/>
      <w:r w:rsidRPr="00384C83">
        <w:t>Thọ</w:t>
      </w:r>
      <w:proofErr w:type="spellEnd"/>
      <w:r w:rsidRPr="00384C83">
        <w:t xml:space="preserve">; </w:t>
      </w:r>
      <w:proofErr w:type="spellStart"/>
      <w:r w:rsidRPr="00384C83">
        <w:t>phía</w:t>
      </w:r>
      <w:proofErr w:type="spellEnd"/>
      <w:r w:rsidRPr="00384C83">
        <w:t xml:space="preserve"> </w:t>
      </w:r>
      <w:proofErr w:type="spellStart"/>
      <w:r w:rsidRPr="00384C83">
        <w:t>Tây</w:t>
      </w:r>
      <w:proofErr w:type="spellEnd"/>
      <w:r w:rsidRPr="00384C83">
        <w:t xml:space="preserve"> </w:t>
      </w:r>
      <w:proofErr w:type="spellStart"/>
      <w:r w:rsidRPr="00384C83">
        <w:t>giáp</w:t>
      </w:r>
      <w:proofErr w:type="spellEnd"/>
      <w:r w:rsidRPr="00384C83">
        <w:t xml:space="preserve"> </w:t>
      </w:r>
      <w:proofErr w:type="spellStart"/>
      <w:r w:rsidRPr="00384C83">
        <w:t>huyện</w:t>
      </w:r>
      <w:proofErr w:type="spellEnd"/>
      <w:r w:rsidRPr="00384C83">
        <w:t xml:space="preserve"> </w:t>
      </w:r>
      <w:proofErr w:type="spellStart"/>
      <w:r w:rsidRPr="00384C83">
        <w:t>Khăm</w:t>
      </w:r>
      <w:proofErr w:type="spellEnd"/>
      <w:r w:rsidRPr="00384C83">
        <w:t xml:space="preserve"> </w:t>
      </w:r>
      <w:proofErr w:type="spellStart"/>
      <w:r w:rsidRPr="00384C83">
        <w:t>Cợt</w:t>
      </w:r>
      <w:proofErr w:type="spellEnd"/>
      <w:r w:rsidRPr="00384C83">
        <w:t xml:space="preserve">, </w:t>
      </w:r>
      <w:proofErr w:type="spellStart"/>
      <w:r w:rsidRPr="00384C83">
        <w:t>tỉnh</w:t>
      </w:r>
      <w:proofErr w:type="spellEnd"/>
      <w:r w:rsidRPr="00384C83">
        <w:t xml:space="preserve"> </w:t>
      </w:r>
      <w:proofErr w:type="spellStart"/>
      <w:r w:rsidRPr="00384C83">
        <w:t>Bolykhamxay</w:t>
      </w:r>
      <w:proofErr w:type="spellEnd"/>
      <w:r w:rsidRPr="00384C83">
        <w:t xml:space="preserve"> (</w:t>
      </w:r>
      <w:proofErr w:type="spellStart"/>
      <w:r w:rsidRPr="00384C83">
        <w:t>Lào</w:t>
      </w:r>
      <w:proofErr w:type="spellEnd"/>
      <w:r w:rsidRPr="00384C83">
        <w:t xml:space="preserve">); </w:t>
      </w:r>
      <w:proofErr w:type="spellStart"/>
      <w:r w:rsidRPr="00384C83">
        <w:t>phía</w:t>
      </w:r>
      <w:proofErr w:type="spellEnd"/>
      <w:r w:rsidRPr="00384C83">
        <w:t xml:space="preserve"> Nam </w:t>
      </w:r>
      <w:proofErr w:type="spellStart"/>
      <w:r w:rsidRPr="00384C83">
        <w:t>giáp</w:t>
      </w:r>
      <w:proofErr w:type="spellEnd"/>
      <w:r w:rsidRPr="00384C83">
        <w:t xml:space="preserve"> </w:t>
      </w:r>
      <w:proofErr w:type="spellStart"/>
      <w:r w:rsidRPr="00384C83">
        <w:t>huyện</w:t>
      </w:r>
      <w:proofErr w:type="spellEnd"/>
      <w:r w:rsidRPr="00384C83">
        <w:t xml:space="preserve"> </w:t>
      </w:r>
      <w:proofErr w:type="spellStart"/>
      <w:r w:rsidRPr="00384C83">
        <w:t>Vũ</w:t>
      </w:r>
      <w:proofErr w:type="spellEnd"/>
      <w:r w:rsidRPr="00384C83">
        <w:t xml:space="preserve"> Quang; </w:t>
      </w:r>
      <w:proofErr w:type="spellStart"/>
      <w:r w:rsidRPr="00384C83">
        <w:t>phía</w:t>
      </w:r>
      <w:proofErr w:type="spellEnd"/>
      <w:r w:rsidRPr="00384C83">
        <w:t xml:space="preserve"> </w:t>
      </w:r>
      <w:proofErr w:type="spellStart"/>
      <w:r w:rsidRPr="00384C83">
        <w:t>Bắc</w:t>
      </w:r>
      <w:proofErr w:type="spellEnd"/>
      <w:r w:rsidRPr="00384C83">
        <w:t xml:space="preserve"> </w:t>
      </w:r>
      <w:proofErr w:type="spellStart"/>
      <w:r w:rsidRPr="00384C83">
        <w:t>giáp</w:t>
      </w:r>
      <w:proofErr w:type="spellEnd"/>
      <w:r w:rsidRPr="00384C83">
        <w:t xml:space="preserve"> </w:t>
      </w:r>
      <w:proofErr w:type="spellStart"/>
      <w:r w:rsidRPr="00384C83">
        <w:t>huyện</w:t>
      </w:r>
      <w:proofErr w:type="spellEnd"/>
      <w:r w:rsidRPr="00384C83">
        <w:t xml:space="preserve"> Thanh </w:t>
      </w:r>
      <w:proofErr w:type="spellStart"/>
      <w:r w:rsidRPr="00384C83">
        <w:t>Chương</w:t>
      </w:r>
      <w:proofErr w:type="spellEnd"/>
      <w:r w:rsidRPr="00384C83">
        <w:t xml:space="preserve">, </w:t>
      </w:r>
      <w:proofErr w:type="spellStart"/>
      <w:r w:rsidRPr="00384C83">
        <w:t>huyện</w:t>
      </w:r>
      <w:proofErr w:type="spellEnd"/>
      <w:r w:rsidRPr="00384C83">
        <w:t xml:space="preserve"> Nam </w:t>
      </w:r>
      <w:proofErr w:type="spellStart"/>
      <w:r w:rsidRPr="00384C83">
        <w:t>Đàn</w:t>
      </w:r>
      <w:proofErr w:type="spellEnd"/>
      <w:r w:rsidRPr="00384C83">
        <w:t xml:space="preserve"> (</w:t>
      </w:r>
      <w:proofErr w:type="spellStart"/>
      <w:r w:rsidRPr="00384C83">
        <w:t>tỉnh</w:t>
      </w:r>
      <w:proofErr w:type="spellEnd"/>
      <w:r w:rsidRPr="00384C83">
        <w:t xml:space="preserve"> </w:t>
      </w:r>
      <w:proofErr w:type="spellStart"/>
      <w:r w:rsidRPr="00384C83">
        <w:t>Nghệ</w:t>
      </w:r>
      <w:proofErr w:type="spellEnd"/>
      <w:r w:rsidRPr="00384C83">
        <w:t xml:space="preserve"> An); </w:t>
      </w:r>
      <w:r w:rsidRPr="00384C83">
        <w:rPr>
          <w:lang w:val="es-MX"/>
        </w:rPr>
        <w:t>có diện tích tự nhiên 1</w:t>
      </w:r>
      <w:r w:rsidR="00ED6EA8">
        <w:rPr>
          <w:lang w:val="vi-VN"/>
        </w:rPr>
        <w:t>110</w:t>
      </w:r>
      <w:r w:rsidRPr="00384C83">
        <w:rPr>
          <w:lang w:val="es-MX"/>
        </w:rPr>
        <w:t>,</w:t>
      </w:r>
      <w:r w:rsidR="00ED6EA8">
        <w:rPr>
          <w:lang w:val="vi-VN"/>
        </w:rPr>
        <w:t>52</w:t>
      </w:r>
      <w:r w:rsidRPr="00384C83">
        <w:rPr>
          <w:lang w:val="es-MX"/>
        </w:rPr>
        <w:t xml:space="preserve"> (km</w:t>
      </w:r>
      <w:r w:rsidRPr="00384C83">
        <w:rPr>
          <w:vertAlign w:val="superscript"/>
          <w:lang w:val="es-MX"/>
        </w:rPr>
        <w:t>2</w:t>
      </w:r>
      <w:r w:rsidRPr="00384C83">
        <w:rPr>
          <w:lang w:val="es-MX"/>
        </w:rPr>
        <w:t>), quy mô dân số 14</w:t>
      </w:r>
      <w:r w:rsidR="00ED6EA8">
        <w:rPr>
          <w:lang w:val="vi-VN"/>
        </w:rPr>
        <w:t>1</w:t>
      </w:r>
      <w:r>
        <w:rPr>
          <w:lang w:val="es-MX"/>
        </w:rPr>
        <w:t>.</w:t>
      </w:r>
      <w:r w:rsidR="00ED6EA8">
        <w:rPr>
          <w:lang w:val="vi-VN"/>
        </w:rPr>
        <w:t>99</w:t>
      </w:r>
      <w:r>
        <w:rPr>
          <w:lang w:val="es-MX"/>
        </w:rPr>
        <w:t xml:space="preserve">6 </w:t>
      </w:r>
      <w:r w:rsidRPr="00384C83">
        <w:rPr>
          <w:lang w:val="es-MX"/>
        </w:rPr>
        <w:t>người</w:t>
      </w:r>
      <w:r>
        <w:rPr>
          <w:lang w:val="es-MX"/>
        </w:rPr>
        <w:t xml:space="preserve"> (số liệu có đến 3</w:t>
      </w:r>
      <w:r w:rsidR="00ED6EA8">
        <w:rPr>
          <w:lang w:val="vi-VN"/>
        </w:rPr>
        <w:t>0</w:t>
      </w:r>
      <w:r>
        <w:rPr>
          <w:lang w:val="es-MX"/>
        </w:rPr>
        <w:t>/</w:t>
      </w:r>
      <w:r w:rsidR="00ED6EA8">
        <w:rPr>
          <w:lang w:val="vi-VN"/>
        </w:rPr>
        <w:t>3</w:t>
      </w:r>
      <w:r>
        <w:rPr>
          <w:lang w:val="es-MX"/>
        </w:rPr>
        <w:t>/202</w:t>
      </w:r>
      <w:r w:rsidR="00ED6EA8">
        <w:rPr>
          <w:lang w:val="vi-VN"/>
        </w:rPr>
        <w:t>5</w:t>
      </w:r>
      <w:r w:rsidRPr="00384C83">
        <w:rPr>
          <w:lang w:val="es-MX"/>
        </w:rPr>
        <w:t xml:space="preserve">); </w:t>
      </w:r>
      <w:proofErr w:type="spellStart"/>
      <w:r w:rsidRPr="00384C83">
        <w:t>toàn</w:t>
      </w:r>
      <w:proofErr w:type="spellEnd"/>
      <w:r w:rsidRPr="00384C83">
        <w:t xml:space="preserve"> </w:t>
      </w:r>
      <w:proofErr w:type="spellStart"/>
      <w:r w:rsidRPr="00384C83">
        <w:t>huyện</w:t>
      </w:r>
      <w:proofErr w:type="spellEnd"/>
      <w:r w:rsidRPr="00384C83">
        <w:rPr>
          <w:bCs/>
        </w:rPr>
        <w:t xml:space="preserve"> </w:t>
      </w:r>
      <w:proofErr w:type="spellStart"/>
      <w:r>
        <w:rPr>
          <w:bCs/>
        </w:rPr>
        <w:t>có</w:t>
      </w:r>
      <w:proofErr w:type="spellEnd"/>
      <w:r>
        <w:rPr>
          <w:bCs/>
        </w:rPr>
        <w:t xml:space="preserve"> </w:t>
      </w:r>
      <w:r w:rsidRPr="00384C83">
        <w:rPr>
          <w:bCs/>
        </w:rPr>
        <w:t xml:space="preserve">22 </w:t>
      </w:r>
      <w:proofErr w:type="spellStart"/>
      <w:r w:rsidRPr="00384C83">
        <w:rPr>
          <w:bCs/>
        </w:rPr>
        <w:t>đơn</w:t>
      </w:r>
      <w:proofErr w:type="spellEnd"/>
      <w:r w:rsidRPr="00384C83">
        <w:rPr>
          <w:bCs/>
        </w:rPr>
        <w:t xml:space="preserve"> </w:t>
      </w:r>
      <w:proofErr w:type="spellStart"/>
      <w:r w:rsidRPr="00384C83">
        <w:rPr>
          <w:bCs/>
        </w:rPr>
        <w:t>vị</w:t>
      </w:r>
      <w:proofErr w:type="spellEnd"/>
      <w:r>
        <w:rPr>
          <w:bCs/>
        </w:rPr>
        <w:t xml:space="preserve"> </w:t>
      </w:r>
      <w:proofErr w:type="spellStart"/>
      <w:r>
        <w:rPr>
          <w:bCs/>
        </w:rPr>
        <w:t>hành</w:t>
      </w:r>
      <w:proofErr w:type="spellEnd"/>
      <w:r>
        <w:rPr>
          <w:bCs/>
        </w:rPr>
        <w:t xml:space="preserve"> </w:t>
      </w:r>
      <w:proofErr w:type="spellStart"/>
      <w:r>
        <w:rPr>
          <w:bCs/>
        </w:rPr>
        <w:t>chính</w:t>
      </w:r>
      <w:proofErr w:type="spellEnd"/>
      <w:r w:rsidRPr="00384C83">
        <w:rPr>
          <w:bCs/>
        </w:rPr>
        <w:t xml:space="preserve"> (20 </w:t>
      </w:r>
      <w:proofErr w:type="spellStart"/>
      <w:r w:rsidRPr="00384C83">
        <w:rPr>
          <w:bCs/>
        </w:rPr>
        <w:t>xã</w:t>
      </w:r>
      <w:proofErr w:type="spellEnd"/>
      <w:r w:rsidRPr="00384C83">
        <w:rPr>
          <w:bCs/>
        </w:rPr>
        <w:t xml:space="preserve">, 02 </w:t>
      </w:r>
      <w:proofErr w:type="spellStart"/>
      <w:r w:rsidRPr="00384C83">
        <w:rPr>
          <w:bCs/>
        </w:rPr>
        <w:t>thị</w:t>
      </w:r>
      <w:proofErr w:type="spellEnd"/>
      <w:r w:rsidRPr="00384C83">
        <w:rPr>
          <w:bCs/>
        </w:rPr>
        <w:t xml:space="preserve"> </w:t>
      </w:r>
      <w:proofErr w:type="spellStart"/>
      <w:r w:rsidRPr="00384C83">
        <w:rPr>
          <w:bCs/>
        </w:rPr>
        <w:t>trấn</w:t>
      </w:r>
      <w:proofErr w:type="spellEnd"/>
      <w:r w:rsidRPr="00384C83">
        <w:rPr>
          <w:bCs/>
        </w:rPr>
        <w:t xml:space="preserve">); </w:t>
      </w:r>
      <w:proofErr w:type="spellStart"/>
      <w:r w:rsidRPr="00AF2D60">
        <w:rPr>
          <w:bCs/>
        </w:rPr>
        <w:t>Đảng</w:t>
      </w:r>
      <w:proofErr w:type="spellEnd"/>
      <w:r w:rsidRPr="00AF2D60">
        <w:rPr>
          <w:bCs/>
        </w:rPr>
        <w:t xml:space="preserve"> </w:t>
      </w:r>
      <w:proofErr w:type="spellStart"/>
      <w:r w:rsidRPr="00AF2D60">
        <w:rPr>
          <w:bCs/>
        </w:rPr>
        <w:t>bộ</w:t>
      </w:r>
      <w:proofErr w:type="spellEnd"/>
      <w:r w:rsidRPr="00AF2D60">
        <w:rPr>
          <w:bCs/>
        </w:rPr>
        <w:t xml:space="preserve"> </w:t>
      </w:r>
      <w:proofErr w:type="spellStart"/>
      <w:r w:rsidRPr="00AF2D60">
        <w:rPr>
          <w:bCs/>
        </w:rPr>
        <w:t>huyện</w:t>
      </w:r>
      <w:proofErr w:type="spellEnd"/>
      <w:r w:rsidRPr="00AF2D60">
        <w:rPr>
          <w:bCs/>
        </w:rPr>
        <w:t xml:space="preserve"> </w:t>
      </w:r>
      <w:proofErr w:type="spellStart"/>
      <w:r w:rsidRPr="00AF2D60">
        <w:rPr>
          <w:bCs/>
        </w:rPr>
        <w:t>có</w:t>
      </w:r>
      <w:proofErr w:type="spellEnd"/>
      <w:r w:rsidRPr="00AF2D60">
        <w:rPr>
          <w:bCs/>
        </w:rPr>
        <w:t xml:space="preserve"> 44 </w:t>
      </w:r>
      <w:proofErr w:type="spellStart"/>
      <w:r w:rsidRPr="00AF2D60">
        <w:t>tổ</w:t>
      </w:r>
      <w:proofErr w:type="spellEnd"/>
      <w:r w:rsidRPr="00AF2D60">
        <w:t xml:space="preserve"> </w:t>
      </w:r>
      <w:proofErr w:type="spellStart"/>
      <w:r w:rsidRPr="00AF2D60">
        <w:t>chức</w:t>
      </w:r>
      <w:proofErr w:type="spellEnd"/>
      <w:r w:rsidRPr="00AF2D60">
        <w:t xml:space="preserve"> </w:t>
      </w:r>
      <w:proofErr w:type="spellStart"/>
      <w:r w:rsidRPr="00AF2D60">
        <w:t>cơ</w:t>
      </w:r>
      <w:proofErr w:type="spellEnd"/>
      <w:r w:rsidRPr="00AF2D60">
        <w:t xml:space="preserve"> </w:t>
      </w:r>
      <w:proofErr w:type="spellStart"/>
      <w:r w:rsidRPr="00AF2D60">
        <w:t>sở</w:t>
      </w:r>
      <w:proofErr w:type="spellEnd"/>
      <w:r w:rsidRPr="00AF2D60">
        <w:t xml:space="preserve"> </w:t>
      </w:r>
      <w:proofErr w:type="spellStart"/>
      <w:r w:rsidRPr="00AF2D60">
        <w:t>Đảng</w:t>
      </w:r>
      <w:proofErr w:type="spellEnd"/>
      <w:r w:rsidRPr="00AF2D60">
        <w:t xml:space="preserve"> </w:t>
      </w:r>
      <w:proofErr w:type="spellStart"/>
      <w:r w:rsidRPr="00AF2D60">
        <w:t>trực</w:t>
      </w:r>
      <w:proofErr w:type="spellEnd"/>
      <w:r w:rsidRPr="00AF2D60">
        <w:t xml:space="preserve"> </w:t>
      </w:r>
      <w:proofErr w:type="spellStart"/>
      <w:r w:rsidRPr="00AF2D60">
        <w:t>thuộc</w:t>
      </w:r>
      <w:proofErr w:type="spellEnd"/>
      <w:r w:rsidRPr="00AF2D60">
        <w:t xml:space="preserve"> (34 </w:t>
      </w:r>
      <w:proofErr w:type="spellStart"/>
      <w:r w:rsidRPr="00AF2D60">
        <w:t>đảng</w:t>
      </w:r>
      <w:proofErr w:type="spellEnd"/>
      <w:r w:rsidRPr="00AF2D60">
        <w:t xml:space="preserve"> </w:t>
      </w:r>
      <w:proofErr w:type="spellStart"/>
      <w:r w:rsidRPr="00AF2D60">
        <w:t>bộ</w:t>
      </w:r>
      <w:proofErr w:type="spellEnd"/>
      <w:r w:rsidRPr="00AF2D60">
        <w:t xml:space="preserve">, 10 chi </w:t>
      </w:r>
      <w:proofErr w:type="spellStart"/>
      <w:r w:rsidRPr="00AF2D60">
        <w:t>bộ</w:t>
      </w:r>
      <w:proofErr w:type="spellEnd"/>
      <w:r w:rsidRPr="00AF2D60">
        <w:t xml:space="preserve"> </w:t>
      </w:r>
      <w:proofErr w:type="spellStart"/>
      <w:r w:rsidRPr="00AF2D60">
        <w:t>trực</w:t>
      </w:r>
      <w:proofErr w:type="spellEnd"/>
      <w:r w:rsidRPr="00AF2D60">
        <w:t xml:space="preserve"> </w:t>
      </w:r>
      <w:proofErr w:type="spellStart"/>
      <w:r w:rsidRPr="00AF2D60">
        <w:t>thuộc</w:t>
      </w:r>
      <w:proofErr w:type="spellEnd"/>
      <w:r w:rsidRPr="00AF2D60">
        <w:t xml:space="preserve">), 441 chi </w:t>
      </w:r>
      <w:proofErr w:type="spellStart"/>
      <w:r w:rsidRPr="00AF2D60">
        <w:t>bộ</w:t>
      </w:r>
      <w:proofErr w:type="spellEnd"/>
      <w:r w:rsidRPr="00AF2D60">
        <w:t xml:space="preserve"> </w:t>
      </w:r>
      <w:proofErr w:type="spellStart"/>
      <w:r w:rsidRPr="00AF2D60">
        <w:t>trực</w:t>
      </w:r>
      <w:proofErr w:type="spellEnd"/>
      <w:r w:rsidRPr="00AF2D60">
        <w:t xml:space="preserve"> </w:t>
      </w:r>
      <w:proofErr w:type="spellStart"/>
      <w:r w:rsidRPr="00AF2D60">
        <w:t>thuộc</w:t>
      </w:r>
      <w:proofErr w:type="spellEnd"/>
      <w:r w:rsidRPr="00AF2D60">
        <w:t xml:space="preserve"> </w:t>
      </w:r>
      <w:proofErr w:type="spellStart"/>
      <w:r w:rsidRPr="00AF2D60">
        <w:t>đảng</w:t>
      </w:r>
      <w:proofErr w:type="spellEnd"/>
      <w:r w:rsidRPr="00AF2D60">
        <w:t xml:space="preserve"> </w:t>
      </w:r>
      <w:proofErr w:type="spellStart"/>
      <w:r w:rsidRPr="00AF2D60">
        <w:t>bộ</w:t>
      </w:r>
      <w:proofErr w:type="spellEnd"/>
      <w:r w:rsidRPr="00AF2D60">
        <w:t xml:space="preserve"> </w:t>
      </w:r>
      <w:proofErr w:type="spellStart"/>
      <w:r w:rsidRPr="00AF2D60">
        <w:t>cơ</w:t>
      </w:r>
      <w:proofErr w:type="spellEnd"/>
      <w:r w:rsidRPr="00AF2D60">
        <w:t xml:space="preserve"> </w:t>
      </w:r>
      <w:proofErr w:type="spellStart"/>
      <w:r w:rsidRPr="00AF2D60">
        <w:t>sở</w:t>
      </w:r>
      <w:proofErr w:type="spellEnd"/>
      <w:r w:rsidRPr="00AF2D60">
        <w:t>.</w:t>
      </w:r>
    </w:p>
    <w:p w14:paraId="323A8C9B" w14:textId="77D70AF5" w:rsidR="00C77D10" w:rsidRPr="00F35773" w:rsidRDefault="00F35773" w:rsidP="00F35773">
      <w:pPr>
        <w:snapToGrid w:val="0"/>
        <w:spacing w:before="100"/>
        <w:ind w:firstLine="400"/>
        <w:jc w:val="both"/>
        <w:rPr>
          <w:b/>
          <w:bCs/>
          <w:sz w:val="26"/>
        </w:rPr>
      </w:pPr>
      <w:r>
        <w:rPr>
          <w:b/>
          <w:bCs/>
          <w:lang w:val="vi-VN"/>
        </w:rPr>
        <w:t xml:space="preserve">3. </w:t>
      </w:r>
      <w:r w:rsidR="00C77D10" w:rsidRPr="00F35773">
        <w:rPr>
          <w:b/>
          <w:bCs/>
          <w:lang w:val="vi-VN"/>
        </w:rPr>
        <w:t xml:space="preserve">Sự cần thiết sắp xếp đơn vị hành chính cấp xã, </w:t>
      </w:r>
      <w:bookmarkStart w:id="8" w:name="_Toc405561193"/>
      <w:bookmarkEnd w:id="0"/>
      <w:bookmarkEnd w:id="1"/>
      <w:bookmarkEnd w:id="2"/>
      <w:bookmarkEnd w:id="3"/>
      <w:bookmarkEnd w:id="4"/>
      <w:bookmarkEnd w:id="5"/>
      <w:bookmarkEnd w:id="6"/>
      <w:bookmarkEnd w:id="7"/>
      <w:r w:rsidR="00C77D10" w:rsidRPr="00F35773">
        <w:rPr>
          <w:b/>
          <w:bCs/>
          <w:lang w:val="vi-VN"/>
        </w:rPr>
        <w:t>huyện Hương Sơn đề xuất phương án như sau:</w:t>
      </w:r>
    </w:p>
    <w:p w14:paraId="0498DFD6" w14:textId="412FE538" w:rsidR="00C77D10" w:rsidRDefault="008A7076" w:rsidP="00C77D10">
      <w:pPr>
        <w:pStyle w:val="Vnbnnidung0"/>
        <w:widowControl/>
        <w:spacing w:after="0" w:line="360" w:lineRule="exact"/>
        <w:jc w:val="both"/>
        <w:rPr>
          <w:lang w:val="vi-VN"/>
        </w:rPr>
      </w:pPr>
      <w:bookmarkStart w:id="9" w:name="_Toc405561209"/>
      <w:bookmarkStart w:id="10" w:name="bookmark92"/>
      <w:bookmarkStart w:id="11" w:name="bookmark93"/>
      <w:bookmarkStart w:id="12" w:name="bookmark95"/>
      <w:r>
        <w:rPr>
          <w:lang w:val="vi-VN"/>
        </w:rPr>
        <w:t>Sắp</w:t>
      </w:r>
      <w:r w:rsidR="00F5715B">
        <w:rPr>
          <w:lang w:val="vi-VN"/>
        </w:rPr>
        <w:t xml:space="preserve"> xếp</w:t>
      </w:r>
      <w:r w:rsidR="00C77D10">
        <w:rPr>
          <w:lang w:val="vi-VN"/>
        </w:rPr>
        <w:t xml:space="preserve"> 22 đơn vị hành chính cấp xã</w:t>
      </w:r>
      <w:r w:rsidR="00D5140B">
        <w:rPr>
          <w:lang w:val="vi-VN"/>
        </w:rPr>
        <w:t xml:space="preserve"> để hình thành </w:t>
      </w:r>
      <w:r w:rsidR="00D5140B" w:rsidRPr="006A12DF">
        <w:rPr>
          <w:b/>
          <w:bCs/>
          <w:lang w:val="vi-VN"/>
        </w:rPr>
        <w:t xml:space="preserve">9 </w:t>
      </w:r>
      <w:r w:rsidR="00C77D10" w:rsidRPr="006A12DF">
        <w:rPr>
          <w:b/>
          <w:bCs/>
          <w:lang w:val="vi-VN"/>
        </w:rPr>
        <w:t>xã</w:t>
      </w:r>
      <w:r w:rsidR="00D5140B" w:rsidRPr="006A12DF">
        <w:rPr>
          <w:b/>
          <w:bCs/>
          <w:lang w:val="vi-VN"/>
        </w:rPr>
        <w:t xml:space="preserve"> mới</w:t>
      </w:r>
      <w:r w:rsidR="00F5715B">
        <w:rPr>
          <w:lang w:val="vi-VN"/>
        </w:rPr>
        <w:t xml:space="preserve">, chiếm tỷ lệ </w:t>
      </w:r>
      <w:r w:rsidR="004A0765">
        <w:rPr>
          <w:lang w:val="vi-VN"/>
        </w:rPr>
        <w:t>59,09</w:t>
      </w:r>
      <w:r w:rsidR="00F5715B">
        <w:rPr>
          <w:lang w:val="vi-VN"/>
        </w:rPr>
        <w:t>% so với quy định</w:t>
      </w:r>
      <w:r w:rsidR="004A0765">
        <w:rPr>
          <w:lang w:val="vi-VN"/>
        </w:rPr>
        <w:t>.</w:t>
      </w:r>
    </w:p>
    <w:p w14:paraId="7E6ED275" w14:textId="1FB8EE15" w:rsidR="008A7076" w:rsidRDefault="00F35773" w:rsidP="00D94293">
      <w:pPr>
        <w:pStyle w:val="Vnbnnidung0"/>
        <w:widowControl/>
        <w:spacing w:after="0" w:line="360" w:lineRule="exact"/>
        <w:jc w:val="both"/>
        <w:rPr>
          <w:lang w:val="vi-VN"/>
        </w:rPr>
      </w:pPr>
      <w:r>
        <w:rPr>
          <w:lang w:val="vi-VN"/>
        </w:rPr>
        <w:t>Về tên gọi xã, dự kiến với tên gọi</w:t>
      </w:r>
      <w:r w:rsidR="007A68DB">
        <w:rPr>
          <w:lang w:val="vi-VN"/>
        </w:rPr>
        <w:t xml:space="preserve"> sử dụng một trong các tên gọi đơn vị hành chính cấp huyện trước sắp xếp; sử dụng một trong các tên gọi của đơn vị hành chính trước sắp xếp; có bề dày lịch sử, truyền thống văn hoá, địa danh lâu đời với sự kiện lịch sử quan trọng của địa phương qua các thời kỳ</w:t>
      </w:r>
      <w:r w:rsidR="00D94293">
        <w:rPr>
          <w:lang w:val="vi-VN"/>
        </w:rPr>
        <w:t xml:space="preserve">; tên gọi dễ nhận diện, </w:t>
      </w:r>
      <w:r w:rsidR="00D94293">
        <w:rPr>
          <w:lang w:val="vi-VN"/>
        </w:rPr>
        <w:lastRenderedPageBreak/>
        <w:t>phát huy được lợi thế so sánh của địa phương, phù hợp với xu thế hội nhập; xã có dân số đông nhất trong số xã được sắp xếp</w:t>
      </w:r>
      <w:r w:rsidR="008A7076">
        <w:rPr>
          <w:lang w:val="vi-VN"/>
        </w:rPr>
        <w:t>;</w:t>
      </w:r>
    </w:p>
    <w:p w14:paraId="48639048" w14:textId="6238292B" w:rsidR="00F35773" w:rsidRDefault="008A7076" w:rsidP="000A7451">
      <w:pPr>
        <w:pStyle w:val="Vnbnnidung0"/>
        <w:widowControl/>
        <w:spacing w:after="0" w:line="360" w:lineRule="exact"/>
        <w:jc w:val="both"/>
        <w:rPr>
          <w:lang w:val="vi-VN"/>
        </w:rPr>
      </w:pPr>
      <w:r>
        <w:rPr>
          <w:lang w:val="vi-VN"/>
        </w:rPr>
        <w:t xml:space="preserve">Về trụ sở xã: </w:t>
      </w:r>
      <w:r w:rsidR="000A7451">
        <w:rPr>
          <w:lang w:val="vi-VN"/>
        </w:rPr>
        <w:t>Trước mắt l</w:t>
      </w:r>
      <w:r>
        <w:rPr>
          <w:lang w:val="vi-VN"/>
        </w:rPr>
        <w:t>ựa chọn những vị trí trung tâm, có diện tích khuôn viên lớn, có cơ sở vật chất cơ bản đảm bảo</w:t>
      </w:r>
      <w:r w:rsidR="000A7451">
        <w:rPr>
          <w:lang w:val="vi-VN"/>
        </w:rPr>
        <w:t xml:space="preserve">; bám trục giao thông đi lại thuận lợi; về đính hướng do xã mới soát xét, quy hoạch vùng đảm bảo phù hợp để xã mới hoạt động có hiệu quả, </w:t>
      </w:r>
      <w:r w:rsidR="00F35773">
        <w:rPr>
          <w:lang w:val="vi-VN"/>
        </w:rPr>
        <w:t>cụ thể xã như sau:</w:t>
      </w:r>
    </w:p>
    <w:p w14:paraId="43B56D91" w14:textId="2848D4A4" w:rsidR="00BB685B" w:rsidRDefault="00F35773" w:rsidP="00F35773">
      <w:pPr>
        <w:pStyle w:val="Vnbnnidung0"/>
        <w:widowControl/>
        <w:spacing w:after="0" w:line="360" w:lineRule="exact"/>
        <w:jc w:val="both"/>
        <w:rPr>
          <w:lang w:val="vi-VN"/>
        </w:rPr>
      </w:pPr>
      <w:r w:rsidRPr="005337FA">
        <w:rPr>
          <w:b/>
          <w:bCs/>
          <w:lang w:val="vi-VN"/>
        </w:rPr>
        <w:t>3.1.</w:t>
      </w:r>
      <w:r>
        <w:rPr>
          <w:lang w:val="vi-VN"/>
        </w:rPr>
        <w:t xml:space="preserve"> </w:t>
      </w:r>
      <w:r w:rsidR="00F5715B">
        <w:rPr>
          <w:lang w:val="vi-VN"/>
        </w:rPr>
        <w:t>Nhập</w:t>
      </w:r>
      <w:r w:rsidR="00BB685B">
        <w:rPr>
          <w:lang w:val="vi-VN"/>
        </w:rPr>
        <w:t xml:space="preserve"> toàn bộ diện tích tự nghiên, quy mô dân số </w:t>
      </w:r>
      <w:r w:rsidR="00F5715B" w:rsidRPr="002B18EC">
        <w:rPr>
          <w:b/>
          <w:bCs/>
          <w:lang w:val="vi-VN"/>
        </w:rPr>
        <w:t xml:space="preserve">xã Châu Bình, </w:t>
      </w:r>
      <w:r w:rsidRPr="002B18EC">
        <w:rPr>
          <w:b/>
          <w:bCs/>
          <w:lang w:val="vi-VN"/>
        </w:rPr>
        <w:t xml:space="preserve">xã </w:t>
      </w:r>
      <w:r w:rsidR="00F5715B" w:rsidRPr="002B18EC">
        <w:rPr>
          <w:b/>
          <w:bCs/>
          <w:lang w:val="vi-VN"/>
        </w:rPr>
        <w:t xml:space="preserve">Mỹ Long, </w:t>
      </w:r>
      <w:r w:rsidRPr="002B18EC">
        <w:rPr>
          <w:b/>
          <w:bCs/>
          <w:lang w:val="vi-VN"/>
        </w:rPr>
        <w:t xml:space="preserve">xã </w:t>
      </w:r>
      <w:r w:rsidR="00F5715B" w:rsidRPr="002B18EC">
        <w:rPr>
          <w:b/>
          <w:bCs/>
          <w:lang w:val="vi-VN"/>
        </w:rPr>
        <w:t>Tân Mỹ Hà</w:t>
      </w:r>
      <w:r w:rsidR="00F5715B">
        <w:rPr>
          <w:lang w:val="vi-VN"/>
        </w:rPr>
        <w:t xml:space="preserve"> </w:t>
      </w:r>
      <w:r w:rsidR="00BB685B">
        <w:rPr>
          <w:lang w:val="vi-VN"/>
        </w:rPr>
        <w:t xml:space="preserve">để </w:t>
      </w:r>
      <w:r w:rsidR="00F5715B">
        <w:rPr>
          <w:lang w:val="vi-VN"/>
        </w:rPr>
        <w:t>thành</w:t>
      </w:r>
      <w:r w:rsidR="00BB685B">
        <w:rPr>
          <w:lang w:val="vi-VN"/>
        </w:rPr>
        <w:t xml:space="preserve"> lập ĐVHC mới</w:t>
      </w:r>
      <w:r w:rsidR="00F5715B">
        <w:rPr>
          <w:lang w:val="vi-VN"/>
        </w:rPr>
        <w:t xml:space="preserve"> </w:t>
      </w:r>
      <w:r w:rsidR="00BB685B">
        <w:rPr>
          <w:lang w:val="vi-VN"/>
        </w:rPr>
        <w:t xml:space="preserve">có tên gọi là </w:t>
      </w:r>
      <w:r w:rsidR="00F5715B" w:rsidRPr="00262691">
        <w:rPr>
          <w:color w:val="FF0000"/>
          <w:lang w:val="vi-VN"/>
        </w:rPr>
        <w:t xml:space="preserve">xã </w:t>
      </w:r>
      <w:r w:rsidR="00D94293" w:rsidRPr="00262691">
        <w:rPr>
          <w:b/>
          <w:bCs/>
          <w:color w:val="FF0000"/>
          <w:lang w:val="vi-VN"/>
        </w:rPr>
        <w:t>Tứ Mỹ</w:t>
      </w:r>
      <w:r w:rsidR="00F5715B">
        <w:rPr>
          <w:lang w:val="vi-VN"/>
        </w:rPr>
        <w:t xml:space="preserve">, với tổng diện tích tự nhiên 38,69 km2, dân số 19.710 người; </w:t>
      </w:r>
    </w:p>
    <w:p w14:paraId="07ADA5F4" w14:textId="3CBF62DF" w:rsidR="00BB685B" w:rsidRDefault="00682478" w:rsidP="00F35773">
      <w:pPr>
        <w:pStyle w:val="Vnbnnidung0"/>
        <w:widowControl/>
        <w:spacing w:after="0" w:line="360" w:lineRule="exact"/>
        <w:jc w:val="both"/>
        <w:rPr>
          <w:lang w:val="vi-VN"/>
        </w:rPr>
      </w:pPr>
      <w:r>
        <w:rPr>
          <w:lang w:val="vi-VN"/>
        </w:rPr>
        <w:t xml:space="preserve">a. </w:t>
      </w:r>
      <w:r w:rsidR="00BB685B">
        <w:rPr>
          <w:lang w:val="vi-VN"/>
        </w:rPr>
        <w:t>Cơ sở và lý do của việc sắp xếp ĐVHC:</w:t>
      </w:r>
    </w:p>
    <w:p w14:paraId="4BD26991" w14:textId="53A8783F" w:rsidR="00682478" w:rsidRDefault="00682478" w:rsidP="00682478">
      <w:pPr>
        <w:pStyle w:val="Vnbnnidung0"/>
        <w:widowControl/>
        <w:spacing w:after="0" w:line="360" w:lineRule="exact"/>
        <w:jc w:val="both"/>
        <w:rPr>
          <w:lang w:val="vi-VN"/>
        </w:rPr>
      </w:pPr>
      <w:r>
        <w:rPr>
          <w:lang w:val="vi-VN"/>
        </w:rPr>
        <w:t xml:space="preserve">- </w:t>
      </w:r>
      <w:r w:rsidR="00BB685B">
        <w:rPr>
          <w:lang w:val="vi-VN"/>
        </w:rPr>
        <w:t>Căn cứ vào thực tiễn về vị trí địa lý, điều kiện tự nhiên, địa giới hành chính</w:t>
      </w:r>
      <w:r>
        <w:rPr>
          <w:lang w:val="vi-VN"/>
        </w:rPr>
        <w:t xml:space="preserve"> và điều kiện kinh tế xã hội, về truyền thống văn hoá, phong tục tập quán của 3 xã nói trên có tính tương đồng, có cơ sở hạ tầng đồng bộ, kết nối giao thông thuận lợi, có hướng phát triển tốt </w:t>
      </w:r>
      <w:r w:rsidR="00ED6EA8" w:rsidRPr="00682478">
        <w:rPr>
          <w:lang w:val="vi-VN"/>
        </w:rPr>
        <w:t>(</w:t>
      </w:r>
      <w:r>
        <w:rPr>
          <w:lang w:val="vi-VN"/>
        </w:rPr>
        <w:t xml:space="preserve">bám trục </w:t>
      </w:r>
      <w:r w:rsidR="00ED6EA8" w:rsidRPr="00682478">
        <w:rPr>
          <w:lang w:val="vi-VN"/>
        </w:rPr>
        <w:t>đường 8A, 8B, 8C</w:t>
      </w:r>
      <w:r w:rsidR="00F35773" w:rsidRPr="00682478">
        <w:rPr>
          <w:lang w:val="vi-VN"/>
        </w:rPr>
        <w:t>,</w:t>
      </w:r>
      <w:r w:rsidR="002B18EC" w:rsidRPr="00682478">
        <w:rPr>
          <w:lang w:val="vi-VN"/>
        </w:rPr>
        <w:t xml:space="preserve"> điểm xa nhất cách trung tâm xã dự kiến khoảng 6 km</w:t>
      </w:r>
      <w:r>
        <w:rPr>
          <w:lang w:val="vi-VN"/>
        </w:rPr>
        <w:t>) người dân nơi đây chủ yếu phát triển sản xuất nông nghiệp</w:t>
      </w:r>
      <w:r w:rsidR="007E61C8">
        <w:rPr>
          <w:lang w:val="vi-VN"/>
        </w:rPr>
        <w:t>, chăn nuôi và trồng trọt.</w:t>
      </w:r>
    </w:p>
    <w:p w14:paraId="623A4DDE" w14:textId="7692BCB0" w:rsidR="00682478" w:rsidRDefault="00682478" w:rsidP="00682478">
      <w:pPr>
        <w:pStyle w:val="Vnbnnidung0"/>
        <w:widowControl/>
        <w:spacing w:after="0" w:line="360" w:lineRule="exact"/>
        <w:jc w:val="both"/>
        <w:rPr>
          <w:lang w:val="vi-VN"/>
        </w:rPr>
      </w:pPr>
      <w:r>
        <w:rPr>
          <w:lang w:val="vi-VN"/>
        </w:rPr>
        <w:t xml:space="preserve">b. Kết quả sau sắp xếp, </w:t>
      </w:r>
      <w:r w:rsidRPr="00262691">
        <w:rPr>
          <w:b/>
          <w:bCs/>
          <w:lang w:val="vi-VN"/>
        </w:rPr>
        <w:t xml:space="preserve">xã </w:t>
      </w:r>
      <w:r w:rsidR="00262691" w:rsidRPr="00262691">
        <w:rPr>
          <w:b/>
          <w:bCs/>
          <w:lang w:val="vi-VN"/>
        </w:rPr>
        <w:t>Tứ Mỹ</w:t>
      </w:r>
      <w:r>
        <w:rPr>
          <w:lang w:val="vi-VN"/>
        </w:rPr>
        <w:t xml:space="preserve"> có:</w:t>
      </w:r>
    </w:p>
    <w:p w14:paraId="6D95719F" w14:textId="161A8A45" w:rsidR="00682478" w:rsidRDefault="00682478" w:rsidP="00682478">
      <w:pPr>
        <w:pStyle w:val="Vnbnnidung0"/>
        <w:widowControl/>
        <w:spacing w:after="0" w:line="360" w:lineRule="exact"/>
        <w:jc w:val="both"/>
        <w:rPr>
          <w:lang w:val="vi-VN"/>
        </w:rPr>
      </w:pPr>
      <w:r>
        <w:rPr>
          <w:lang w:val="vi-VN"/>
        </w:rPr>
        <w:t>- Diện tích tự nhiên 38,69 km2;</w:t>
      </w:r>
    </w:p>
    <w:p w14:paraId="1337304B" w14:textId="7D466A6D" w:rsidR="00682478" w:rsidRDefault="00682478" w:rsidP="00682478">
      <w:pPr>
        <w:pStyle w:val="Vnbnnidung0"/>
        <w:widowControl/>
        <w:spacing w:after="0" w:line="360" w:lineRule="exact"/>
        <w:jc w:val="both"/>
        <w:rPr>
          <w:lang w:val="vi-VN"/>
        </w:rPr>
      </w:pPr>
      <w:r>
        <w:rPr>
          <w:lang w:val="vi-VN"/>
        </w:rPr>
        <w:t>- Quy mô dân số 19710 người</w:t>
      </w:r>
    </w:p>
    <w:p w14:paraId="136F878C" w14:textId="7CBCC3A6" w:rsidR="00C001E2" w:rsidRDefault="00682478" w:rsidP="00682478">
      <w:pPr>
        <w:pStyle w:val="Vnbnnidung0"/>
        <w:widowControl/>
        <w:spacing w:after="0" w:line="360" w:lineRule="exact"/>
        <w:jc w:val="both"/>
        <w:rPr>
          <w:lang w:val="vi-VN"/>
        </w:rPr>
      </w:pPr>
      <w:r>
        <w:rPr>
          <w:lang w:val="vi-VN"/>
        </w:rPr>
        <w:t>- Các đơn vị hành chính cùng cấp: Phía đông, phía nam giáp huyện Đức Thọ, Phía Bắc giáp xã An Hoà Thịnh</w:t>
      </w:r>
      <w:r w:rsidR="007E61C8">
        <w:rPr>
          <w:lang w:val="vi-VN"/>
        </w:rPr>
        <w:t>, phía tây giáp xã Sơn Ninh, xã Kim Hoa.</w:t>
      </w:r>
    </w:p>
    <w:p w14:paraId="08B4898C" w14:textId="0304BB91" w:rsidR="00933858" w:rsidRDefault="00C001E2" w:rsidP="00682478">
      <w:pPr>
        <w:pStyle w:val="Vnbnnidung0"/>
        <w:widowControl/>
        <w:spacing w:after="0" w:line="360" w:lineRule="exact"/>
        <w:jc w:val="both"/>
        <w:rPr>
          <w:lang w:val="vi-VN"/>
        </w:rPr>
      </w:pPr>
      <w:r>
        <w:rPr>
          <w:lang w:val="vi-VN"/>
        </w:rPr>
        <w:t xml:space="preserve">- Nơi đặt trụ sở dự kiến: </w:t>
      </w:r>
      <w:r w:rsidR="00933858">
        <w:rPr>
          <w:lang w:val="vi-VN"/>
        </w:rPr>
        <w:t>Do điều kiện trụ sở xã hiện nay, khó bố trí địa điểm làm việc ở một trụ sở xã, theo đó đề xuất 2 điểm làm việc (Khối đảng, đoàn thể và khối Chính quyền);</w:t>
      </w:r>
    </w:p>
    <w:p w14:paraId="44C56BA1" w14:textId="309A5D8D" w:rsidR="000A7451" w:rsidRDefault="00933858" w:rsidP="00682478">
      <w:pPr>
        <w:pStyle w:val="Vnbnnidung0"/>
        <w:widowControl/>
        <w:spacing w:after="0" w:line="360" w:lineRule="exact"/>
        <w:jc w:val="both"/>
        <w:rPr>
          <w:lang w:val="vi-VN"/>
        </w:rPr>
      </w:pPr>
      <w:r>
        <w:rPr>
          <w:lang w:val="vi-VN"/>
        </w:rPr>
        <w:t>+ Địa điểm</w:t>
      </w:r>
      <w:r w:rsidR="005337FA">
        <w:rPr>
          <w:lang w:val="vi-VN"/>
        </w:rPr>
        <w:t xml:space="preserve"> chính</w:t>
      </w:r>
      <w:r w:rsidR="000A7451">
        <w:rPr>
          <w:lang w:val="vi-VN"/>
        </w:rPr>
        <w:t>:</w:t>
      </w:r>
      <w:r>
        <w:rPr>
          <w:lang w:val="vi-VN"/>
        </w:rPr>
        <w:t xml:space="preserve"> Trụ sở xã </w:t>
      </w:r>
      <w:r w:rsidRPr="00933858">
        <w:rPr>
          <w:b/>
          <w:bCs/>
          <w:lang w:val="vi-VN"/>
        </w:rPr>
        <w:t>Mỹ Long</w:t>
      </w:r>
    </w:p>
    <w:p w14:paraId="1430305C" w14:textId="77777777" w:rsidR="002A4B55" w:rsidRDefault="002B18EC" w:rsidP="00F35773">
      <w:pPr>
        <w:pStyle w:val="Vnbnnidung0"/>
        <w:widowControl/>
        <w:spacing w:after="0" w:line="360" w:lineRule="exact"/>
        <w:jc w:val="both"/>
        <w:rPr>
          <w:lang w:val="vi-VN"/>
        </w:rPr>
      </w:pPr>
      <w:r w:rsidRPr="005337FA">
        <w:rPr>
          <w:b/>
          <w:bCs/>
          <w:lang w:val="vi-VN"/>
        </w:rPr>
        <w:t>3.2</w:t>
      </w:r>
      <w:r>
        <w:rPr>
          <w:lang w:val="vi-VN"/>
        </w:rPr>
        <w:t xml:space="preserve">. Nhập </w:t>
      </w:r>
      <w:r w:rsidR="00C001E2">
        <w:rPr>
          <w:lang w:val="vi-VN"/>
        </w:rPr>
        <w:t xml:space="preserve">toàn bộ diện tích tự nhiên, quy mô dân số của </w:t>
      </w:r>
      <w:r>
        <w:rPr>
          <w:lang w:val="vi-VN"/>
        </w:rPr>
        <w:t xml:space="preserve">xã </w:t>
      </w:r>
      <w:r w:rsidRPr="006A4ABF">
        <w:rPr>
          <w:b/>
          <w:bCs/>
          <w:lang w:val="vi-VN"/>
        </w:rPr>
        <w:t>An Hoà Thịnh, Sơn Lễ, Sơn Tiến</w:t>
      </w:r>
      <w:r>
        <w:rPr>
          <w:lang w:val="vi-VN"/>
        </w:rPr>
        <w:t xml:space="preserve"> </w:t>
      </w:r>
      <w:r w:rsidR="00C001E2">
        <w:rPr>
          <w:lang w:val="vi-VN"/>
        </w:rPr>
        <w:t>để thành lập ĐVHC mớ</w:t>
      </w:r>
      <w:r w:rsidR="002A4B55">
        <w:rPr>
          <w:lang w:val="vi-VN"/>
        </w:rPr>
        <w:t>i.</w:t>
      </w:r>
    </w:p>
    <w:p w14:paraId="22FCDCE1" w14:textId="0ADD6396" w:rsidR="002A4B55" w:rsidRDefault="002A4B55" w:rsidP="00F35773">
      <w:pPr>
        <w:pStyle w:val="Vnbnnidung0"/>
        <w:widowControl/>
        <w:spacing w:after="0" w:line="360" w:lineRule="exact"/>
        <w:jc w:val="both"/>
        <w:rPr>
          <w:lang w:val="vi-VN"/>
        </w:rPr>
      </w:pPr>
      <w:r w:rsidRPr="002A4B55">
        <w:rPr>
          <w:b/>
          <w:bCs/>
          <w:lang w:val="vi-VN"/>
        </w:rPr>
        <w:t>Về tên gọi, đề xuất</w:t>
      </w:r>
      <w:r>
        <w:rPr>
          <w:lang w:val="vi-VN"/>
        </w:rPr>
        <w:t xml:space="preserve">: xã </w:t>
      </w:r>
      <w:r w:rsidRPr="000A7451">
        <w:rPr>
          <w:b/>
          <w:bCs/>
          <w:lang w:val="vi-VN"/>
        </w:rPr>
        <w:t>Sơn Tiến</w:t>
      </w:r>
      <w:r>
        <w:rPr>
          <w:lang w:val="vi-VN"/>
        </w:rPr>
        <w:t xml:space="preserve">; </w:t>
      </w:r>
    </w:p>
    <w:p w14:paraId="234508F8" w14:textId="702F79E8" w:rsidR="00C001E2" w:rsidRDefault="00C001E2" w:rsidP="00C001E2">
      <w:pPr>
        <w:pStyle w:val="Vnbnnidung0"/>
        <w:widowControl/>
        <w:spacing w:after="0" w:line="360" w:lineRule="exact"/>
        <w:jc w:val="both"/>
        <w:rPr>
          <w:lang w:val="vi-VN"/>
        </w:rPr>
      </w:pPr>
      <w:r>
        <w:rPr>
          <w:lang w:val="vi-VN"/>
        </w:rPr>
        <w:t>a. Cơ sở và lý do của việc sắp xếp ĐVHC:</w:t>
      </w:r>
    </w:p>
    <w:p w14:paraId="7FC05375" w14:textId="2E36B22C" w:rsidR="00C001E2" w:rsidRDefault="00C001E2" w:rsidP="00C001E2">
      <w:pPr>
        <w:pStyle w:val="Vnbnnidung0"/>
        <w:widowControl/>
        <w:spacing w:after="0" w:line="360" w:lineRule="exact"/>
        <w:jc w:val="both"/>
        <w:rPr>
          <w:lang w:val="vi-VN"/>
        </w:rPr>
      </w:pPr>
      <w:r>
        <w:rPr>
          <w:lang w:val="vi-VN"/>
        </w:rPr>
        <w:t>Căn cứ vào thực tiễn về vị trí địa lý, điều kiện tự nhiên, địa giới hành chính và điều kiện kinh tế xã hội, về truyền thống văn hoá,</w:t>
      </w:r>
      <w:r w:rsidR="008B675F">
        <w:rPr>
          <w:lang w:val="vi-VN"/>
        </w:rPr>
        <w:t xml:space="preserve"> người dân hiếu học,</w:t>
      </w:r>
      <w:r>
        <w:rPr>
          <w:lang w:val="vi-VN"/>
        </w:rPr>
        <w:t xml:space="preserve"> phong tục tập quán của 3 xã nói trên có tính tương đồng, có cơ sở hạ tầng đồng bộ, kết nối giao thông thuận lợi, có hướng phát triển tốt </w:t>
      </w:r>
      <w:r w:rsidRPr="00682478">
        <w:rPr>
          <w:lang w:val="vi-VN"/>
        </w:rPr>
        <w:t>(</w:t>
      </w:r>
      <w:r>
        <w:rPr>
          <w:lang w:val="vi-VN"/>
        </w:rPr>
        <w:t xml:space="preserve">bám trục </w:t>
      </w:r>
      <w:r w:rsidRPr="00682478">
        <w:rPr>
          <w:lang w:val="vi-VN"/>
        </w:rPr>
        <w:t>đường 8C,</w:t>
      </w:r>
      <w:r>
        <w:rPr>
          <w:lang w:val="vi-VN"/>
        </w:rPr>
        <w:t xml:space="preserve"> đường liên xã An Hoà Thịnh – Tiến</w:t>
      </w:r>
      <w:r w:rsidR="00A97271">
        <w:rPr>
          <w:lang w:val="vi-VN"/>
        </w:rPr>
        <w:t>,</w:t>
      </w:r>
      <w:r w:rsidRPr="00682478">
        <w:rPr>
          <w:lang w:val="vi-VN"/>
        </w:rPr>
        <w:t xml:space="preserve"> điểm xa nhất cách trung tâm xã dự kiến khoảng 6 km</w:t>
      </w:r>
      <w:r>
        <w:rPr>
          <w:lang w:val="vi-VN"/>
        </w:rPr>
        <w:t>) người dân nơi đây chủ yếu phát triển sản xuất nông nghiệp;</w:t>
      </w:r>
    </w:p>
    <w:p w14:paraId="052EC016" w14:textId="6F0036AC" w:rsidR="00C001E2" w:rsidRDefault="00C001E2" w:rsidP="00C001E2">
      <w:pPr>
        <w:pStyle w:val="Vnbnnidung0"/>
        <w:widowControl/>
        <w:spacing w:after="0" w:line="360" w:lineRule="exact"/>
        <w:jc w:val="both"/>
        <w:rPr>
          <w:lang w:val="vi-VN"/>
        </w:rPr>
      </w:pPr>
      <w:r>
        <w:rPr>
          <w:lang w:val="vi-VN"/>
        </w:rPr>
        <w:t>b. Kết quả sau sắp xếp, xã</w:t>
      </w:r>
      <w:r w:rsidR="002A4B55">
        <w:rPr>
          <w:lang w:val="vi-VN"/>
        </w:rPr>
        <w:t xml:space="preserve"> mới</w:t>
      </w:r>
      <w:r>
        <w:rPr>
          <w:lang w:val="vi-VN"/>
        </w:rPr>
        <w:t xml:space="preserve"> có:</w:t>
      </w:r>
    </w:p>
    <w:p w14:paraId="24406081" w14:textId="7CF6DDDB" w:rsidR="00C001E2" w:rsidRDefault="00C001E2" w:rsidP="00C001E2">
      <w:pPr>
        <w:pStyle w:val="Vnbnnidung0"/>
        <w:widowControl/>
        <w:spacing w:after="0" w:line="360" w:lineRule="exact"/>
        <w:jc w:val="both"/>
        <w:rPr>
          <w:lang w:val="vi-VN"/>
        </w:rPr>
      </w:pPr>
      <w:r>
        <w:rPr>
          <w:lang w:val="vi-VN"/>
        </w:rPr>
        <w:t>- Diện tích tự nhiên 81,34 km2;</w:t>
      </w:r>
    </w:p>
    <w:p w14:paraId="54C2F5AD" w14:textId="596A7A49" w:rsidR="00C001E2" w:rsidRDefault="00C001E2" w:rsidP="00C001E2">
      <w:pPr>
        <w:pStyle w:val="Vnbnnidung0"/>
        <w:widowControl/>
        <w:spacing w:after="0" w:line="360" w:lineRule="exact"/>
        <w:jc w:val="both"/>
        <w:rPr>
          <w:lang w:val="vi-VN"/>
        </w:rPr>
      </w:pPr>
      <w:r>
        <w:rPr>
          <w:lang w:val="vi-VN"/>
        </w:rPr>
        <w:t>- Quy mô dân số 20.575 người;</w:t>
      </w:r>
    </w:p>
    <w:p w14:paraId="5657CC42" w14:textId="00B370BA" w:rsidR="00C001E2" w:rsidRDefault="00C001E2" w:rsidP="00C001E2">
      <w:pPr>
        <w:pStyle w:val="Vnbnnidung0"/>
        <w:widowControl/>
        <w:spacing w:after="0" w:line="360" w:lineRule="exact"/>
        <w:jc w:val="both"/>
        <w:rPr>
          <w:lang w:val="vi-VN"/>
        </w:rPr>
      </w:pPr>
      <w:r>
        <w:rPr>
          <w:lang w:val="vi-VN"/>
        </w:rPr>
        <w:t xml:space="preserve">- Các đơn vị hành chính cùng cấp: Phía đông, phía nam giáp huyện Đức Thọ, Phía Bắc giáp </w:t>
      </w:r>
      <w:r w:rsidR="008B675F">
        <w:rPr>
          <w:lang w:val="vi-VN"/>
        </w:rPr>
        <w:t>huyện Nam Đàn, tỉnh Nghệ an</w:t>
      </w:r>
      <w:r>
        <w:rPr>
          <w:lang w:val="vi-VN"/>
        </w:rPr>
        <w:t>.</w:t>
      </w:r>
    </w:p>
    <w:p w14:paraId="1630C986" w14:textId="77777777" w:rsidR="00933858" w:rsidRDefault="00933858" w:rsidP="00933858">
      <w:pPr>
        <w:pStyle w:val="Vnbnnidung0"/>
        <w:widowControl/>
        <w:spacing w:after="0" w:line="360" w:lineRule="exact"/>
        <w:jc w:val="both"/>
        <w:rPr>
          <w:lang w:val="vi-VN"/>
        </w:rPr>
      </w:pPr>
      <w:r w:rsidRPr="002A4B55">
        <w:rPr>
          <w:b/>
          <w:bCs/>
          <w:lang w:val="vi-VN"/>
        </w:rPr>
        <w:lastRenderedPageBreak/>
        <w:t>- Nơi đặt trụ sở dự kiến</w:t>
      </w:r>
      <w:r>
        <w:rPr>
          <w:lang w:val="vi-VN"/>
        </w:rPr>
        <w:t>: Do điều kiện trụ sở xã hiện nay, khó bố trí địa điểm làm việc ở một trụ sở xã, theo đó đề xuất 2 điểm làm việc (Khối đảng, đoàn thể và khối Chính quyền);</w:t>
      </w:r>
    </w:p>
    <w:p w14:paraId="68AFE92D" w14:textId="3D9CF126" w:rsidR="00933858" w:rsidRPr="000A7451" w:rsidRDefault="00933858" w:rsidP="00933858">
      <w:pPr>
        <w:pStyle w:val="Vnbnnidung0"/>
        <w:widowControl/>
        <w:spacing w:after="0" w:line="360" w:lineRule="exact"/>
        <w:jc w:val="both"/>
        <w:rPr>
          <w:b/>
          <w:bCs/>
          <w:lang w:val="vi-VN"/>
        </w:rPr>
      </w:pPr>
      <w:r>
        <w:rPr>
          <w:lang w:val="vi-VN"/>
        </w:rPr>
        <w:t>+ Địa điểm</w:t>
      </w:r>
      <w:r w:rsidR="000A7451">
        <w:rPr>
          <w:lang w:val="vi-VN"/>
        </w:rPr>
        <w:t xml:space="preserve"> chính</w:t>
      </w:r>
      <w:r>
        <w:rPr>
          <w:lang w:val="vi-VN"/>
        </w:rPr>
        <w:t xml:space="preserve">: Trụ sở xã </w:t>
      </w:r>
      <w:r w:rsidRPr="00933858">
        <w:rPr>
          <w:b/>
          <w:bCs/>
          <w:lang w:val="vi-VN"/>
        </w:rPr>
        <w:t>An Hoà</w:t>
      </w:r>
      <w:r>
        <w:rPr>
          <w:lang w:val="vi-VN"/>
        </w:rPr>
        <w:t xml:space="preserve"> </w:t>
      </w:r>
      <w:r w:rsidRPr="000A7451">
        <w:rPr>
          <w:b/>
          <w:bCs/>
          <w:lang w:val="vi-VN"/>
        </w:rPr>
        <w:t>Thịnh</w:t>
      </w:r>
      <w:r w:rsidR="000A7451" w:rsidRPr="000A7451">
        <w:rPr>
          <w:b/>
          <w:bCs/>
          <w:lang w:val="vi-VN"/>
        </w:rPr>
        <w:t>.</w:t>
      </w:r>
    </w:p>
    <w:p w14:paraId="2F2CFD60" w14:textId="3298A3CE" w:rsidR="002B18EC" w:rsidRDefault="008B675F" w:rsidP="008B675F">
      <w:pPr>
        <w:pStyle w:val="Vnbnnidung0"/>
        <w:widowControl/>
        <w:spacing w:after="0" w:line="360" w:lineRule="exact"/>
        <w:jc w:val="both"/>
        <w:rPr>
          <w:lang w:val="vi-VN"/>
        </w:rPr>
      </w:pPr>
      <w:r>
        <w:rPr>
          <w:lang w:val="vi-VN"/>
        </w:rPr>
        <w:t xml:space="preserve">- Điểm xa nhất </w:t>
      </w:r>
      <w:r w:rsidR="006A4ABF">
        <w:rPr>
          <w:lang w:val="vi-VN"/>
        </w:rPr>
        <w:t>trung tâm xã</w:t>
      </w:r>
      <w:r>
        <w:rPr>
          <w:lang w:val="vi-VN"/>
        </w:rPr>
        <w:t xml:space="preserve"> khoảng</w:t>
      </w:r>
      <w:r w:rsidR="006A4ABF">
        <w:rPr>
          <w:lang w:val="vi-VN"/>
        </w:rPr>
        <w:t xml:space="preserve"> 8 km.</w:t>
      </w:r>
    </w:p>
    <w:p w14:paraId="45C186EE" w14:textId="08D8EABD" w:rsidR="008B675F" w:rsidRDefault="006A4ABF" w:rsidP="00F35773">
      <w:pPr>
        <w:pStyle w:val="Vnbnnidung0"/>
        <w:widowControl/>
        <w:spacing w:after="0" w:line="360" w:lineRule="exact"/>
        <w:jc w:val="both"/>
        <w:rPr>
          <w:lang w:val="vi-VN"/>
        </w:rPr>
      </w:pPr>
      <w:r w:rsidRPr="005337FA">
        <w:rPr>
          <w:b/>
          <w:bCs/>
          <w:lang w:val="vi-VN"/>
        </w:rPr>
        <w:t>3.3.</w:t>
      </w:r>
      <w:r>
        <w:rPr>
          <w:lang w:val="vi-VN"/>
        </w:rPr>
        <w:t xml:space="preserve"> </w:t>
      </w:r>
      <w:r w:rsidR="00A0308E">
        <w:rPr>
          <w:lang w:val="vi-VN"/>
        </w:rPr>
        <w:t xml:space="preserve">Nhập xã </w:t>
      </w:r>
      <w:r w:rsidR="00A0308E" w:rsidRPr="00A0308E">
        <w:rPr>
          <w:b/>
          <w:bCs/>
          <w:lang w:val="vi-VN"/>
        </w:rPr>
        <w:t>Sơn Ninh, Sơn Bằng, Sơn Trung, Sơn Phú, Thị trấn Phố Châu</w:t>
      </w:r>
      <w:r w:rsidR="00A0308E">
        <w:rPr>
          <w:lang w:val="vi-VN"/>
        </w:rPr>
        <w:t xml:space="preserve"> </w:t>
      </w:r>
      <w:r w:rsidR="008B675F">
        <w:rPr>
          <w:lang w:val="vi-VN"/>
        </w:rPr>
        <w:t xml:space="preserve">để </w:t>
      </w:r>
      <w:r w:rsidR="00A0308E">
        <w:rPr>
          <w:lang w:val="vi-VN"/>
        </w:rPr>
        <w:t>thành</w:t>
      </w:r>
      <w:r w:rsidR="008B675F">
        <w:rPr>
          <w:lang w:val="vi-VN"/>
        </w:rPr>
        <w:t xml:space="preserve"> lập ĐVHC mới, với tên gọi</w:t>
      </w:r>
      <w:r w:rsidR="00A0308E">
        <w:rPr>
          <w:lang w:val="vi-VN"/>
        </w:rPr>
        <w:t xml:space="preserve"> </w:t>
      </w:r>
      <w:r w:rsidR="00A0308E" w:rsidRPr="00A0308E">
        <w:rPr>
          <w:b/>
          <w:bCs/>
          <w:lang w:val="vi-VN"/>
        </w:rPr>
        <w:t>xã Hương Sơn</w:t>
      </w:r>
      <w:r w:rsidR="008B675F">
        <w:rPr>
          <w:lang w:val="vi-VN"/>
        </w:rPr>
        <w:t>.</w:t>
      </w:r>
    </w:p>
    <w:p w14:paraId="461CEEE5" w14:textId="77777777" w:rsidR="008B675F" w:rsidRDefault="008B675F" w:rsidP="008B675F">
      <w:pPr>
        <w:pStyle w:val="Vnbnnidung0"/>
        <w:widowControl/>
        <w:spacing w:after="0" w:line="360" w:lineRule="exact"/>
        <w:jc w:val="both"/>
        <w:rPr>
          <w:lang w:val="vi-VN"/>
        </w:rPr>
      </w:pPr>
      <w:r>
        <w:rPr>
          <w:lang w:val="vi-VN"/>
        </w:rPr>
        <w:t>a. Cơ sở và lý do của việc sắp xếp ĐVHC:</w:t>
      </w:r>
    </w:p>
    <w:p w14:paraId="5F058EBF" w14:textId="1C29573C" w:rsidR="008B675F" w:rsidRDefault="008B675F" w:rsidP="00003329">
      <w:pPr>
        <w:pStyle w:val="Vnbnnidung0"/>
        <w:widowControl/>
        <w:spacing w:after="0" w:line="360" w:lineRule="exact"/>
        <w:jc w:val="both"/>
        <w:rPr>
          <w:lang w:val="vi-VN"/>
        </w:rPr>
      </w:pPr>
      <w:r>
        <w:rPr>
          <w:lang w:val="vi-VN"/>
        </w:rPr>
        <w:t xml:space="preserve">Căn cứ vào thực tiễn về vị trí địa lý, điều kiện tự nhiên, địa giới hành chính và điều kiện kinh tế xã hội, về truyền thống văn hoá, phong tục tập quán của </w:t>
      </w:r>
      <w:r w:rsidR="00003329">
        <w:rPr>
          <w:lang w:val="vi-VN"/>
        </w:rPr>
        <w:t>5</w:t>
      </w:r>
      <w:r>
        <w:rPr>
          <w:lang w:val="vi-VN"/>
        </w:rPr>
        <w:t xml:space="preserve"> xã nói trên có tính tương đồng, có cơ sở hạ tầng đồng bộ, kết nối giao thông</w:t>
      </w:r>
      <w:r w:rsidR="002A4B55">
        <w:rPr>
          <w:lang w:val="vi-VN"/>
        </w:rPr>
        <w:t xml:space="preserve"> cơ bản</w:t>
      </w:r>
      <w:r>
        <w:rPr>
          <w:lang w:val="vi-VN"/>
        </w:rPr>
        <w:t xml:space="preserve"> thuận lợi, có hướng phát triển tốt</w:t>
      </w:r>
      <w:r w:rsidR="00003329">
        <w:rPr>
          <w:lang w:val="vi-VN"/>
        </w:rPr>
        <w:t>, đây là xã trung tâm huyện trong tương lai</w:t>
      </w:r>
      <w:r>
        <w:rPr>
          <w:lang w:val="vi-VN"/>
        </w:rPr>
        <w:t xml:space="preserve"> </w:t>
      </w:r>
      <w:r w:rsidRPr="00682478">
        <w:rPr>
          <w:lang w:val="vi-VN"/>
        </w:rPr>
        <w:t>(</w:t>
      </w:r>
      <w:r>
        <w:rPr>
          <w:lang w:val="vi-VN"/>
        </w:rPr>
        <w:t xml:space="preserve">bám trục </w:t>
      </w:r>
      <w:r w:rsidRPr="00682478">
        <w:rPr>
          <w:lang w:val="vi-VN"/>
        </w:rPr>
        <w:t>đường 8</w:t>
      </w:r>
      <w:r w:rsidR="00003329">
        <w:rPr>
          <w:lang w:val="vi-VN"/>
        </w:rPr>
        <w:t>A</w:t>
      </w:r>
      <w:r w:rsidRPr="00682478">
        <w:rPr>
          <w:lang w:val="vi-VN"/>
        </w:rPr>
        <w:t>,</w:t>
      </w:r>
      <w:r w:rsidR="00003329">
        <w:rPr>
          <w:lang w:val="vi-VN"/>
        </w:rPr>
        <w:t xml:space="preserve"> </w:t>
      </w:r>
      <w:r w:rsidR="00A97271">
        <w:rPr>
          <w:lang w:val="vi-VN"/>
        </w:rPr>
        <w:t>s</w:t>
      </w:r>
      <w:r w:rsidR="00003329">
        <w:rPr>
          <w:lang w:val="vi-VN"/>
        </w:rPr>
        <w:t xml:space="preserve">ông </w:t>
      </w:r>
      <w:r w:rsidR="00A97271">
        <w:rPr>
          <w:lang w:val="vi-VN"/>
        </w:rPr>
        <w:t>n</w:t>
      </w:r>
      <w:r w:rsidR="00003329">
        <w:rPr>
          <w:lang w:val="vi-VN"/>
        </w:rPr>
        <w:t>gàn phố;</w:t>
      </w:r>
      <w:r>
        <w:rPr>
          <w:lang w:val="vi-VN"/>
        </w:rPr>
        <w:t xml:space="preserve"> người dân nơi đây chủ yếu phát triển</w:t>
      </w:r>
      <w:r w:rsidR="00003329">
        <w:rPr>
          <w:lang w:val="vi-VN"/>
        </w:rPr>
        <w:t xml:space="preserve"> thương mại, và</w:t>
      </w:r>
      <w:r>
        <w:rPr>
          <w:lang w:val="vi-VN"/>
        </w:rPr>
        <w:t xml:space="preserve"> sản xuất nông nghiệp</w:t>
      </w:r>
      <w:r w:rsidR="00003329">
        <w:rPr>
          <w:lang w:val="vi-VN"/>
        </w:rPr>
        <w:t>, chăn nuôi</w:t>
      </w:r>
      <w:r w:rsidR="00A97271">
        <w:rPr>
          <w:lang w:val="vi-VN"/>
        </w:rPr>
        <w:t xml:space="preserve">; </w:t>
      </w:r>
      <w:r w:rsidR="00003329">
        <w:rPr>
          <w:lang w:val="vi-VN"/>
        </w:rPr>
        <w:t>mục đích sắp xếp 5 xã</w:t>
      </w:r>
      <w:r w:rsidR="00A97271">
        <w:rPr>
          <w:lang w:val="vi-VN"/>
        </w:rPr>
        <w:t xml:space="preserve"> nói trên </w:t>
      </w:r>
      <w:r w:rsidR="00003329">
        <w:rPr>
          <w:lang w:val="vi-VN"/>
        </w:rPr>
        <w:t>nhằm tạo không gian phát triển, tạo điểm nhấn vùng Hương Sơn, hướng phát triển đô thị trong tương lai.</w:t>
      </w:r>
    </w:p>
    <w:p w14:paraId="73422121" w14:textId="2160B94B" w:rsidR="008B675F" w:rsidRDefault="008B675F" w:rsidP="008B675F">
      <w:pPr>
        <w:pStyle w:val="Vnbnnidung0"/>
        <w:widowControl/>
        <w:spacing w:after="0" w:line="360" w:lineRule="exact"/>
        <w:jc w:val="both"/>
        <w:rPr>
          <w:lang w:val="vi-VN"/>
        </w:rPr>
      </w:pPr>
      <w:r>
        <w:rPr>
          <w:lang w:val="vi-VN"/>
        </w:rPr>
        <w:t xml:space="preserve">b. Kết quả sau sắp xếp, xã </w:t>
      </w:r>
      <w:r w:rsidRPr="007108E7">
        <w:rPr>
          <w:b/>
          <w:bCs/>
          <w:lang w:val="vi-VN"/>
        </w:rPr>
        <w:t>Hương Sơn</w:t>
      </w:r>
      <w:r>
        <w:rPr>
          <w:lang w:val="vi-VN"/>
        </w:rPr>
        <w:t xml:space="preserve"> có:</w:t>
      </w:r>
    </w:p>
    <w:p w14:paraId="4AFDF6D5" w14:textId="771D147C" w:rsidR="008B675F" w:rsidRDefault="008B675F" w:rsidP="008B675F">
      <w:pPr>
        <w:pStyle w:val="Vnbnnidung0"/>
        <w:widowControl/>
        <w:spacing w:after="0" w:line="360" w:lineRule="exact"/>
        <w:jc w:val="both"/>
        <w:rPr>
          <w:lang w:val="vi-VN"/>
        </w:rPr>
      </w:pPr>
      <w:r>
        <w:rPr>
          <w:lang w:val="vi-VN"/>
        </w:rPr>
        <w:t>- Diện tích tự nhiên 46,02 km2;</w:t>
      </w:r>
    </w:p>
    <w:p w14:paraId="0BF32F5C" w14:textId="49E60D9E" w:rsidR="008B675F" w:rsidRDefault="008B675F" w:rsidP="008B675F">
      <w:pPr>
        <w:pStyle w:val="Vnbnnidung0"/>
        <w:widowControl/>
        <w:spacing w:after="0" w:line="360" w:lineRule="exact"/>
        <w:jc w:val="both"/>
        <w:rPr>
          <w:lang w:val="vi-VN"/>
        </w:rPr>
      </w:pPr>
      <w:r>
        <w:rPr>
          <w:lang w:val="vi-VN"/>
        </w:rPr>
        <w:t>- Quy mô dân số 30</w:t>
      </w:r>
      <w:r w:rsidR="00A97271">
        <w:rPr>
          <w:lang w:val="vi-VN"/>
        </w:rPr>
        <w:t>.</w:t>
      </w:r>
      <w:r>
        <w:rPr>
          <w:lang w:val="vi-VN"/>
        </w:rPr>
        <w:t>106 người;</w:t>
      </w:r>
    </w:p>
    <w:p w14:paraId="0B6C9811" w14:textId="1D28CFB8" w:rsidR="008B675F" w:rsidRDefault="008B675F" w:rsidP="00003329">
      <w:pPr>
        <w:pStyle w:val="Vnbnnidung0"/>
        <w:widowControl/>
        <w:spacing w:after="0" w:line="360" w:lineRule="exact"/>
        <w:jc w:val="both"/>
        <w:rPr>
          <w:lang w:val="vi-VN"/>
        </w:rPr>
      </w:pPr>
      <w:r>
        <w:rPr>
          <w:lang w:val="vi-VN"/>
        </w:rPr>
        <w:t xml:space="preserve">- Các đơn vị hành chính cùng cấp: Phía </w:t>
      </w:r>
      <w:r w:rsidR="00003329">
        <w:rPr>
          <w:lang w:val="vi-VN"/>
        </w:rPr>
        <w:t>Đông, phía Bắc giáp đơn vị Hương Sơn 1 (An Hoà Thịnh – Lễ - Tiến); phía Nam giáp xã Kim Hoa, Hàm Trường; phía tây giáp xã Quang Diệm – Sơn Giang.</w:t>
      </w:r>
    </w:p>
    <w:p w14:paraId="60128E21" w14:textId="548BB082" w:rsidR="008B675F" w:rsidRDefault="008B675F" w:rsidP="008B675F">
      <w:pPr>
        <w:pStyle w:val="Vnbnnidung0"/>
        <w:widowControl/>
        <w:spacing w:after="0" w:line="360" w:lineRule="exact"/>
        <w:jc w:val="both"/>
        <w:rPr>
          <w:lang w:val="vi-VN"/>
        </w:rPr>
      </w:pPr>
      <w:r>
        <w:rPr>
          <w:lang w:val="vi-VN"/>
        </w:rPr>
        <w:t xml:space="preserve">- Nơi đặt trụ sở dự kiến: </w:t>
      </w:r>
      <w:r w:rsidR="002A4B55">
        <w:rPr>
          <w:lang w:val="vi-VN"/>
        </w:rPr>
        <w:t>Để đảm bảo cơ sở hạ tầng đảm bảo đi vào hoạt động, bố trí đủ vị trí làm việc cho cán bộ, công chức, t</w:t>
      </w:r>
      <w:r>
        <w:rPr>
          <w:lang w:val="vi-VN"/>
        </w:rPr>
        <w:t>rụ sở</w:t>
      </w:r>
      <w:r w:rsidR="002A4B55">
        <w:rPr>
          <w:lang w:val="vi-VN"/>
        </w:rPr>
        <w:t xml:space="preserve"> dự kiến</w:t>
      </w:r>
      <w:r>
        <w:rPr>
          <w:lang w:val="vi-VN"/>
        </w:rPr>
        <w:t xml:space="preserve"> </w:t>
      </w:r>
      <w:r w:rsidR="00003329">
        <w:rPr>
          <w:lang w:val="vi-VN"/>
        </w:rPr>
        <w:t xml:space="preserve">đặt tại </w:t>
      </w:r>
      <w:r w:rsidR="004145D4" w:rsidRPr="004145D4">
        <w:rPr>
          <w:b/>
          <w:bCs/>
          <w:lang w:val="vi-VN"/>
        </w:rPr>
        <w:t>UBND huyện Hương Sơn</w:t>
      </w:r>
    </w:p>
    <w:p w14:paraId="42E36C8B" w14:textId="77777777" w:rsidR="008B675F" w:rsidRDefault="008B675F" w:rsidP="008B675F">
      <w:pPr>
        <w:pStyle w:val="Vnbnnidung0"/>
        <w:widowControl/>
        <w:spacing w:after="0" w:line="360" w:lineRule="exact"/>
        <w:jc w:val="both"/>
        <w:rPr>
          <w:lang w:val="vi-VN"/>
        </w:rPr>
      </w:pPr>
      <w:r>
        <w:rPr>
          <w:lang w:val="vi-VN"/>
        </w:rPr>
        <w:t>- Điểm xa nhất trung tâm xã khoảng 8 km.</w:t>
      </w:r>
    </w:p>
    <w:p w14:paraId="7C3F1BF4" w14:textId="702588A3" w:rsidR="00003329" w:rsidRDefault="00E81888" w:rsidP="00F35773">
      <w:pPr>
        <w:pStyle w:val="Vnbnnidung0"/>
        <w:widowControl/>
        <w:spacing w:after="0" w:line="360" w:lineRule="exact"/>
        <w:jc w:val="both"/>
        <w:rPr>
          <w:lang w:val="vi-VN"/>
        </w:rPr>
      </w:pPr>
      <w:r w:rsidRPr="005337FA">
        <w:rPr>
          <w:b/>
          <w:bCs/>
          <w:lang w:val="vi-VN"/>
        </w:rPr>
        <w:t>3.4.</w:t>
      </w:r>
      <w:r>
        <w:rPr>
          <w:lang w:val="vi-VN"/>
        </w:rPr>
        <w:t xml:space="preserve"> Nhập </w:t>
      </w:r>
      <w:r w:rsidR="00003329">
        <w:rPr>
          <w:lang w:val="vi-VN"/>
        </w:rPr>
        <w:t xml:space="preserve">toàn bộ diện tích tự nhiên </w:t>
      </w:r>
      <w:r>
        <w:rPr>
          <w:lang w:val="vi-VN"/>
        </w:rPr>
        <w:t xml:space="preserve">xã </w:t>
      </w:r>
      <w:r w:rsidRPr="00ED6EA8">
        <w:rPr>
          <w:b/>
          <w:bCs/>
          <w:lang w:val="vi-VN"/>
        </w:rPr>
        <w:t>Kim Hoa, xã Hàm Trường</w:t>
      </w:r>
      <w:r w:rsidR="000B2392">
        <w:rPr>
          <w:lang w:val="vi-VN"/>
        </w:rPr>
        <w:t xml:space="preserve"> thành </w:t>
      </w:r>
      <w:r w:rsidR="000B2392" w:rsidRPr="000B2392">
        <w:rPr>
          <w:b/>
          <w:bCs/>
          <w:lang w:val="vi-VN"/>
        </w:rPr>
        <w:t xml:space="preserve">xã </w:t>
      </w:r>
      <w:r w:rsidR="00D94293" w:rsidRPr="00D94293">
        <w:rPr>
          <w:b/>
          <w:bCs/>
          <w:color w:val="FF0000"/>
          <w:lang w:val="vi-VN"/>
        </w:rPr>
        <w:t>Kim Hoa</w:t>
      </w:r>
    </w:p>
    <w:p w14:paraId="61DED145" w14:textId="77777777" w:rsidR="00003329" w:rsidRDefault="00003329" w:rsidP="00003329">
      <w:pPr>
        <w:pStyle w:val="Vnbnnidung0"/>
        <w:widowControl/>
        <w:spacing w:after="0" w:line="360" w:lineRule="exact"/>
        <w:jc w:val="both"/>
        <w:rPr>
          <w:lang w:val="vi-VN"/>
        </w:rPr>
      </w:pPr>
      <w:r>
        <w:rPr>
          <w:lang w:val="vi-VN"/>
        </w:rPr>
        <w:t>a. Cơ sở và lý do của việc sắp xếp ĐVHC:</w:t>
      </w:r>
    </w:p>
    <w:p w14:paraId="7885914B" w14:textId="1D1D57D5" w:rsidR="0022614D" w:rsidRDefault="00003329" w:rsidP="0022614D">
      <w:pPr>
        <w:pStyle w:val="Vnbnnidung0"/>
        <w:widowControl/>
        <w:spacing w:after="0" w:line="360" w:lineRule="exact"/>
        <w:jc w:val="both"/>
        <w:rPr>
          <w:lang w:val="vi-VN"/>
        </w:rPr>
      </w:pPr>
      <w:r>
        <w:rPr>
          <w:lang w:val="vi-VN"/>
        </w:rPr>
        <w:t xml:space="preserve">Căn cứ vào thực tiễn về vị trí địa lý, điều kiện tự nhiên, địa giới hành chính và điều kiện kinh tế xã hội, về truyền thống văn hoá, phong tục tập quán của </w:t>
      </w:r>
      <w:r w:rsidR="0022614D">
        <w:rPr>
          <w:lang w:val="vi-VN"/>
        </w:rPr>
        <w:t>2</w:t>
      </w:r>
      <w:r>
        <w:rPr>
          <w:lang w:val="vi-VN"/>
        </w:rPr>
        <w:t xml:space="preserve"> xã nói trên có tính tương đồng, có cơ sở hạ tầng đồng bộ, kết nối giao thông thuận lợi, có hướng phát triển tốt, đặc biệt trong phát triển </w:t>
      </w:r>
      <w:r w:rsidR="0022614D">
        <w:rPr>
          <w:lang w:val="vi-VN"/>
        </w:rPr>
        <w:t>vườn đồi, rừng (chăn nuôi, trồng cây ăn quả (Cam bù, cam chanh…)</w:t>
      </w:r>
    </w:p>
    <w:p w14:paraId="2BF533B4" w14:textId="4386A7DF" w:rsidR="00003329" w:rsidRDefault="00003329" w:rsidP="00003329">
      <w:pPr>
        <w:pStyle w:val="Vnbnnidung0"/>
        <w:widowControl/>
        <w:spacing w:after="0" w:line="360" w:lineRule="exact"/>
        <w:jc w:val="both"/>
        <w:rPr>
          <w:lang w:val="vi-VN"/>
        </w:rPr>
      </w:pPr>
      <w:r>
        <w:rPr>
          <w:lang w:val="vi-VN"/>
        </w:rPr>
        <w:t xml:space="preserve">b. Kết quả sau sắp xếp, xã </w:t>
      </w:r>
      <w:r w:rsidR="00D94293" w:rsidRPr="00D94293">
        <w:rPr>
          <w:b/>
          <w:bCs/>
          <w:lang w:val="vi-VN"/>
        </w:rPr>
        <w:t>Kim Hoa</w:t>
      </w:r>
      <w:r>
        <w:rPr>
          <w:lang w:val="vi-VN"/>
        </w:rPr>
        <w:t xml:space="preserve"> có:</w:t>
      </w:r>
    </w:p>
    <w:p w14:paraId="78CD4C84" w14:textId="04AE4658" w:rsidR="00003329" w:rsidRDefault="00003329" w:rsidP="00003329">
      <w:pPr>
        <w:pStyle w:val="Vnbnnidung0"/>
        <w:widowControl/>
        <w:spacing w:after="0" w:line="360" w:lineRule="exact"/>
        <w:jc w:val="both"/>
        <w:rPr>
          <w:lang w:val="vi-VN"/>
        </w:rPr>
      </w:pPr>
      <w:r>
        <w:rPr>
          <w:lang w:val="vi-VN"/>
        </w:rPr>
        <w:t xml:space="preserve">- Diện tích tự nhiên </w:t>
      </w:r>
      <w:r w:rsidR="0022614D">
        <w:rPr>
          <w:lang w:val="vi-VN"/>
        </w:rPr>
        <w:t>88</w:t>
      </w:r>
      <w:r>
        <w:rPr>
          <w:lang w:val="vi-VN"/>
        </w:rPr>
        <w:t>,2</w:t>
      </w:r>
      <w:r w:rsidR="0022614D">
        <w:rPr>
          <w:lang w:val="vi-VN"/>
        </w:rPr>
        <w:t>8</w:t>
      </w:r>
      <w:r>
        <w:rPr>
          <w:lang w:val="vi-VN"/>
        </w:rPr>
        <w:t xml:space="preserve"> km2;</w:t>
      </w:r>
    </w:p>
    <w:p w14:paraId="76FD52C5" w14:textId="601EF250" w:rsidR="00003329" w:rsidRDefault="00003329" w:rsidP="00003329">
      <w:pPr>
        <w:pStyle w:val="Vnbnnidung0"/>
        <w:widowControl/>
        <w:spacing w:after="0" w:line="360" w:lineRule="exact"/>
        <w:jc w:val="both"/>
        <w:rPr>
          <w:lang w:val="vi-VN"/>
        </w:rPr>
      </w:pPr>
      <w:r>
        <w:rPr>
          <w:lang w:val="vi-VN"/>
        </w:rPr>
        <w:t xml:space="preserve">- Quy mô dân số </w:t>
      </w:r>
      <w:r w:rsidR="0022614D">
        <w:rPr>
          <w:lang w:val="vi-VN"/>
        </w:rPr>
        <w:t>19108</w:t>
      </w:r>
      <w:r>
        <w:rPr>
          <w:lang w:val="vi-VN"/>
        </w:rPr>
        <w:t xml:space="preserve"> người;</w:t>
      </w:r>
    </w:p>
    <w:p w14:paraId="6F5D4247" w14:textId="0DFF4226" w:rsidR="00003329" w:rsidRDefault="00003329" w:rsidP="00003329">
      <w:pPr>
        <w:pStyle w:val="Vnbnnidung0"/>
        <w:widowControl/>
        <w:spacing w:after="0" w:line="360" w:lineRule="exact"/>
        <w:jc w:val="both"/>
        <w:rPr>
          <w:lang w:val="vi-VN"/>
        </w:rPr>
      </w:pPr>
      <w:r>
        <w:rPr>
          <w:lang w:val="vi-VN"/>
        </w:rPr>
        <w:t>- Các đơn vị hành chính cùng cấp: Phía Đông</w:t>
      </w:r>
      <w:r w:rsidR="0022614D">
        <w:rPr>
          <w:lang w:val="vi-VN"/>
        </w:rPr>
        <w:t xml:space="preserve"> giáp xã Hương Sơn 1(Châu Bình – Mỹ Long – Tân Mỹ Hà)</w:t>
      </w:r>
      <w:r>
        <w:rPr>
          <w:lang w:val="vi-VN"/>
        </w:rPr>
        <w:t xml:space="preserve"> phía </w:t>
      </w:r>
      <w:r w:rsidR="0022614D">
        <w:rPr>
          <w:lang w:val="vi-VN"/>
        </w:rPr>
        <w:t>Nam</w:t>
      </w:r>
      <w:r>
        <w:rPr>
          <w:lang w:val="vi-VN"/>
        </w:rPr>
        <w:t xml:space="preserve"> giáp </w:t>
      </w:r>
      <w:r w:rsidR="0022614D">
        <w:rPr>
          <w:lang w:val="vi-VN"/>
        </w:rPr>
        <w:t xml:space="preserve">huyện Vũ Quang; phía Bắc giáp (Thị trấn Phố châu – Trung Phú…), phía Tây giáp xã Sơn Tây, Sơn Kim 2. </w:t>
      </w:r>
    </w:p>
    <w:p w14:paraId="54C8C1E3" w14:textId="77777777" w:rsidR="004145D4" w:rsidRDefault="004145D4" w:rsidP="004145D4">
      <w:pPr>
        <w:pStyle w:val="Vnbnnidung0"/>
        <w:widowControl/>
        <w:spacing w:after="0" w:line="360" w:lineRule="exact"/>
        <w:jc w:val="both"/>
        <w:rPr>
          <w:lang w:val="vi-VN"/>
        </w:rPr>
      </w:pPr>
      <w:r>
        <w:rPr>
          <w:lang w:val="vi-VN"/>
        </w:rPr>
        <w:lastRenderedPageBreak/>
        <w:t>- Nơi đặt trụ sở dự kiến: Do điều kiện trụ sở xã hiện nay, khó bố trí địa điểm làm việc ở một trụ sở xã, theo đó đề xuất 2 điểm làm việc (Khối đảng, đoàn thể và khối Chính quyền);</w:t>
      </w:r>
    </w:p>
    <w:p w14:paraId="34C2FEE7" w14:textId="4EB2CB0B" w:rsidR="004145D4" w:rsidRDefault="004145D4" w:rsidP="004145D4">
      <w:pPr>
        <w:pStyle w:val="Vnbnnidung0"/>
        <w:widowControl/>
        <w:spacing w:after="0" w:line="360" w:lineRule="exact"/>
        <w:jc w:val="both"/>
        <w:rPr>
          <w:b/>
          <w:bCs/>
          <w:lang w:val="vi-VN"/>
        </w:rPr>
      </w:pPr>
      <w:r>
        <w:rPr>
          <w:lang w:val="vi-VN"/>
        </w:rPr>
        <w:t>+ Địa điểm</w:t>
      </w:r>
      <w:r w:rsidR="005337FA">
        <w:rPr>
          <w:lang w:val="vi-VN"/>
        </w:rPr>
        <w:t xml:space="preserve"> chính</w:t>
      </w:r>
      <w:r>
        <w:rPr>
          <w:lang w:val="vi-VN"/>
        </w:rPr>
        <w:t xml:space="preserve">: Trụ sở xã </w:t>
      </w:r>
      <w:r w:rsidRPr="004145D4">
        <w:rPr>
          <w:b/>
          <w:bCs/>
          <w:lang w:val="vi-VN"/>
        </w:rPr>
        <w:t>Hàm Trường</w:t>
      </w:r>
      <w:r>
        <w:rPr>
          <w:b/>
          <w:bCs/>
          <w:lang w:val="vi-VN"/>
        </w:rPr>
        <w:t xml:space="preserve"> </w:t>
      </w:r>
    </w:p>
    <w:p w14:paraId="7D780B2C" w14:textId="77777777" w:rsidR="00003329" w:rsidRDefault="00003329" w:rsidP="00003329">
      <w:pPr>
        <w:pStyle w:val="Vnbnnidung0"/>
        <w:widowControl/>
        <w:spacing w:after="0" w:line="360" w:lineRule="exact"/>
        <w:jc w:val="both"/>
        <w:rPr>
          <w:lang w:val="vi-VN"/>
        </w:rPr>
      </w:pPr>
      <w:r>
        <w:rPr>
          <w:lang w:val="vi-VN"/>
        </w:rPr>
        <w:t>- Điểm xa nhất trung tâm xã khoảng 8 km.</w:t>
      </w:r>
    </w:p>
    <w:p w14:paraId="6E15ED9D" w14:textId="6C4F3195" w:rsidR="00B23382" w:rsidRDefault="000B2392" w:rsidP="00C77D10">
      <w:pPr>
        <w:pStyle w:val="Vnbnnidung0"/>
        <w:widowControl/>
        <w:spacing w:after="0" w:line="360" w:lineRule="exact"/>
        <w:jc w:val="both"/>
        <w:rPr>
          <w:lang w:val="vi-VN"/>
        </w:rPr>
      </w:pPr>
      <w:r w:rsidRPr="005337FA">
        <w:rPr>
          <w:b/>
          <w:bCs/>
          <w:lang w:val="vi-VN"/>
        </w:rPr>
        <w:t>3.5.</w:t>
      </w:r>
      <w:r>
        <w:rPr>
          <w:lang w:val="vi-VN"/>
        </w:rPr>
        <w:t xml:space="preserve"> Nhập </w:t>
      </w:r>
      <w:r w:rsidR="0022614D">
        <w:rPr>
          <w:lang w:val="vi-VN"/>
        </w:rPr>
        <w:t xml:space="preserve">toàn bộ diện tích tự nhiên, quy mô dân số </w:t>
      </w:r>
      <w:r>
        <w:rPr>
          <w:lang w:val="vi-VN"/>
        </w:rPr>
        <w:t xml:space="preserve">xã </w:t>
      </w:r>
      <w:r w:rsidRPr="00781D4B">
        <w:rPr>
          <w:b/>
          <w:bCs/>
          <w:lang w:val="vi-VN"/>
        </w:rPr>
        <w:t>Quang Diệm, Sơn Giang, Sơn Lâm</w:t>
      </w:r>
      <w:r w:rsidR="00781D4B">
        <w:rPr>
          <w:lang w:val="vi-VN"/>
        </w:rPr>
        <w:t xml:space="preserve"> thành</w:t>
      </w:r>
      <w:r w:rsidR="002A4B55">
        <w:rPr>
          <w:lang w:val="vi-VN"/>
        </w:rPr>
        <w:t xml:space="preserve"> đơn vị hành chính mới</w:t>
      </w:r>
    </w:p>
    <w:p w14:paraId="7F0EC30A" w14:textId="77777777" w:rsidR="00B23382" w:rsidRDefault="00B23382" w:rsidP="00B23382">
      <w:pPr>
        <w:pStyle w:val="Vnbnnidung0"/>
        <w:widowControl/>
        <w:spacing w:after="0" w:line="360" w:lineRule="exact"/>
        <w:jc w:val="both"/>
        <w:rPr>
          <w:lang w:val="vi-VN"/>
        </w:rPr>
      </w:pPr>
      <w:r>
        <w:rPr>
          <w:lang w:val="vi-VN"/>
        </w:rPr>
        <w:t>a. Cơ sở và lý do của việc sắp xếp ĐVHC:</w:t>
      </w:r>
    </w:p>
    <w:p w14:paraId="745D4F90" w14:textId="09BF38CF" w:rsidR="00B23382" w:rsidRDefault="00B23382" w:rsidP="00B23382">
      <w:pPr>
        <w:pStyle w:val="Vnbnnidung0"/>
        <w:widowControl/>
        <w:spacing w:after="0" w:line="360" w:lineRule="exact"/>
        <w:jc w:val="both"/>
        <w:rPr>
          <w:lang w:val="vi-VN"/>
        </w:rPr>
      </w:pPr>
      <w:r>
        <w:rPr>
          <w:lang w:val="vi-VN"/>
        </w:rPr>
        <w:t xml:space="preserve">Căn cứ vào thực tiễn về vị trí địa lý, điều kiện tự nhiên, địa giới hành chính và điều kiện kinh tế xã hội, về truyền thống văn hoá, phong tục tập quán của 3 xã nói trên có tính tương đồng, có cơ sở hạ tầng đồng bộ, kết nối giao thông thuận lợi bám đường 8A, đường Giang – Lâm, đường Hải thượng Lãn ông Lê Hữu Trác; xã có hướng phát triển tốt, đặc biệt trong phát triển vườn đồi, rừng; </w:t>
      </w:r>
    </w:p>
    <w:p w14:paraId="7D0D7D96" w14:textId="4E8FA01F" w:rsidR="002C4681" w:rsidRDefault="00B23382" w:rsidP="002C4681">
      <w:pPr>
        <w:pStyle w:val="Vnbnnidung0"/>
        <w:widowControl/>
        <w:spacing w:after="0" w:line="360" w:lineRule="exact"/>
        <w:jc w:val="both"/>
        <w:rPr>
          <w:lang w:val="vi-VN"/>
        </w:rPr>
      </w:pPr>
      <w:r>
        <w:rPr>
          <w:lang w:val="vi-VN"/>
        </w:rPr>
        <w:t>b. Kết quả sau sắp xếp</w:t>
      </w:r>
      <w:r w:rsidR="002C4681">
        <w:rPr>
          <w:lang w:val="vi-VN"/>
        </w:rPr>
        <w:t xml:space="preserve"> đơn vị hành chính mới</w:t>
      </w:r>
      <w:r>
        <w:rPr>
          <w:lang w:val="vi-VN"/>
        </w:rPr>
        <w:t xml:space="preserve"> </w:t>
      </w:r>
      <w:r w:rsidR="002C4681">
        <w:rPr>
          <w:lang w:val="vi-VN"/>
        </w:rPr>
        <w:t>với tên gọi</w:t>
      </w:r>
      <w:r>
        <w:rPr>
          <w:lang w:val="vi-VN"/>
        </w:rPr>
        <w:t>:</w:t>
      </w:r>
      <w:r w:rsidR="002C4681">
        <w:rPr>
          <w:lang w:val="vi-VN"/>
        </w:rPr>
        <w:t xml:space="preserve"> </w:t>
      </w:r>
      <w:r w:rsidR="005337FA">
        <w:rPr>
          <w:lang w:val="vi-VN"/>
        </w:rPr>
        <w:t>X</w:t>
      </w:r>
      <w:r w:rsidR="002C4681">
        <w:rPr>
          <w:lang w:val="vi-VN"/>
        </w:rPr>
        <w:t xml:space="preserve">ã Sơn Giang; </w:t>
      </w:r>
    </w:p>
    <w:p w14:paraId="4B3B5952" w14:textId="4536A1F1" w:rsidR="00B23382" w:rsidRDefault="00B23382" w:rsidP="00B23382">
      <w:pPr>
        <w:pStyle w:val="Vnbnnidung0"/>
        <w:widowControl/>
        <w:spacing w:after="0" w:line="360" w:lineRule="exact"/>
        <w:jc w:val="both"/>
        <w:rPr>
          <w:lang w:val="vi-VN"/>
        </w:rPr>
      </w:pPr>
      <w:r>
        <w:rPr>
          <w:lang w:val="vi-VN"/>
        </w:rPr>
        <w:t>- Diện tích tự nhiên 86,27 km2;</w:t>
      </w:r>
    </w:p>
    <w:p w14:paraId="3EDE6DC4" w14:textId="07F31A0B" w:rsidR="00B23382" w:rsidRDefault="00B23382" w:rsidP="00B23382">
      <w:pPr>
        <w:pStyle w:val="Vnbnnidung0"/>
        <w:widowControl/>
        <w:spacing w:after="0" w:line="360" w:lineRule="exact"/>
        <w:jc w:val="both"/>
        <w:rPr>
          <w:lang w:val="vi-VN"/>
        </w:rPr>
      </w:pPr>
      <w:r>
        <w:rPr>
          <w:lang w:val="vi-VN"/>
        </w:rPr>
        <w:t>- Quy mô dân số 18</w:t>
      </w:r>
      <w:r w:rsidR="0022041D">
        <w:rPr>
          <w:lang w:val="vi-VN"/>
        </w:rPr>
        <w:t>.</w:t>
      </w:r>
      <w:r>
        <w:rPr>
          <w:lang w:val="vi-VN"/>
        </w:rPr>
        <w:t>701 người;</w:t>
      </w:r>
    </w:p>
    <w:p w14:paraId="67A66F09" w14:textId="360680ED" w:rsidR="00B23382" w:rsidRDefault="00B23382" w:rsidP="00B23382">
      <w:pPr>
        <w:pStyle w:val="Vnbnnidung0"/>
        <w:widowControl/>
        <w:spacing w:after="0" w:line="360" w:lineRule="exact"/>
        <w:jc w:val="both"/>
        <w:rPr>
          <w:lang w:val="vi-VN"/>
        </w:rPr>
      </w:pPr>
      <w:r>
        <w:rPr>
          <w:lang w:val="vi-VN"/>
        </w:rPr>
        <w:t>- Các đơn vị hành chính cùng cấp liền kề: Phía đông giá</w:t>
      </w:r>
      <w:r w:rsidR="002230ED">
        <w:rPr>
          <w:lang w:val="vi-VN"/>
        </w:rPr>
        <w:t>p</w:t>
      </w:r>
      <w:r>
        <w:rPr>
          <w:lang w:val="vi-VN"/>
        </w:rPr>
        <w:t xml:space="preserve"> Trung tâm huyện; phí</w:t>
      </w:r>
      <w:r w:rsidR="0022041D">
        <w:rPr>
          <w:lang w:val="vi-VN"/>
        </w:rPr>
        <w:t>a đông giáp Thị trấn Phố Châu,</w:t>
      </w:r>
      <w:r>
        <w:rPr>
          <w:lang w:val="vi-VN"/>
        </w:rPr>
        <w:t xml:space="preserve"> Nam giáp xã Hàm Trường; phía </w:t>
      </w:r>
      <w:r w:rsidR="0022041D">
        <w:rPr>
          <w:lang w:val="vi-VN"/>
        </w:rPr>
        <w:t xml:space="preserve">bắc giáp </w:t>
      </w:r>
      <w:r w:rsidR="00C81167">
        <w:rPr>
          <w:lang w:val="vi-VN"/>
        </w:rPr>
        <w:t xml:space="preserve">huyện Thanh Chương, tỉnh Nghệ an, phía </w:t>
      </w:r>
      <w:r>
        <w:rPr>
          <w:lang w:val="vi-VN"/>
        </w:rPr>
        <w:t>tây Giáp xã Sơn Hồng, Sơn Lĩnh</w:t>
      </w:r>
      <w:r w:rsidR="00C81167">
        <w:rPr>
          <w:lang w:val="vi-VN"/>
        </w:rPr>
        <w:t>.</w:t>
      </w:r>
    </w:p>
    <w:p w14:paraId="6AE9CEC4" w14:textId="77777777" w:rsidR="004145D4" w:rsidRDefault="004145D4" w:rsidP="004145D4">
      <w:pPr>
        <w:pStyle w:val="Vnbnnidung0"/>
        <w:widowControl/>
        <w:spacing w:after="0" w:line="360" w:lineRule="exact"/>
        <w:jc w:val="both"/>
        <w:rPr>
          <w:lang w:val="vi-VN"/>
        </w:rPr>
      </w:pPr>
      <w:r>
        <w:rPr>
          <w:lang w:val="vi-VN"/>
        </w:rPr>
        <w:t>- Nơi đặt trụ sở dự kiến: Do điều kiện trụ sở xã hiện nay, khó bố trí địa điểm làm việc ở một trụ sở xã, theo đó đề xuất 2 điểm làm việc (Khối đảng, đoàn thể và khối Chính quyền);</w:t>
      </w:r>
    </w:p>
    <w:p w14:paraId="26AE2B97" w14:textId="519C54D3" w:rsidR="004145D4" w:rsidRDefault="004145D4" w:rsidP="004145D4">
      <w:pPr>
        <w:pStyle w:val="Vnbnnidung0"/>
        <w:widowControl/>
        <w:spacing w:after="0" w:line="360" w:lineRule="exact"/>
        <w:jc w:val="both"/>
        <w:rPr>
          <w:b/>
          <w:bCs/>
          <w:lang w:val="vi-VN"/>
        </w:rPr>
      </w:pPr>
      <w:r>
        <w:rPr>
          <w:lang w:val="vi-VN"/>
        </w:rPr>
        <w:t>+ Địa điểm</w:t>
      </w:r>
      <w:r w:rsidR="005337FA">
        <w:rPr>
          <w:lang w:val="vi-VN"/>
        </w:rPr>
        <w:t xml:space="preserve"> chính</w:t>
      </w:r>
      <w:r>
        <w:rPr>
          <w:lang w:val="vi-VN"/>
        </w:rPr>
        <w:t xml:space="preserve">: Trụ sở xã </w:t>
      </w:r>
      <w:r w:rsidRPr="004145D4">
        <w:rPr>
          <w:b/>
          <w:bCs/>
          <w:lang w:val="vi-VN"/>
        </w:rPr>
        <w:t>Quang Diệm</w:t>
      </w:r>
      <w:r>
        <w:rPr>
          <w:b/>
          <w:bCs/>
          <w:lang w:val="vi-VN"/>
        </w:rPr>
        <w:t xml:space="preserve"> </w:t>
      </w:r>
    </w:p>
    <w:p w14:paraId="5385D7D5" w14:textId="56B6167A" w:rsidR="002230ED" w:rsidRDefault="00781D4B" w:rsidP="00C77D10">
      <w:pPr>
        <w:pStyle w:val="Vnbnnidung0"/>
        <w:widowControl/>
        <w:spacing w:after="0" w:line="360" w:lineRule="exact"/>
        <w:jc w:val="both"/>
        <w:rPr>
          <w:b/>
          <w:bCs/>
          <w:lang w:val="vi-VN"/>
        </w:rPr>
      </w:pPr>
      <w:r w:rsidRPr="005337FA">
        <w:rPr>
          <w:b/>
          <w:bCs/>
          <w:lang w:val="vi-VN"/>
        </w:rPr>
        <w:t>3.6.</w:t>
      </w:r>
      <w:r>
        <w:rPr>
          <w:lang w:val="vi-VN"/>
        </w:rPr>
        <w:t xml:space="preserve"> Nhập </w:t>
      </w:r>
      <w:r w:rsidR="002230ED">
        <w:rPr>
          <w:lang w:val="vi-VN"/>
        </w:rPr>
        <w:t xml:space="preserve">toàn bộ diện tích tự nhiên và quy mô dân số </w:t>
      </w:r>
      <w:r>
        <w:rPr>
          <w:lang w:val="vi-VN"/>
        </w:rPr>
        <w:t xml:space="preserve">xã </w:t>
      </w:r>
      <w:r w:rsidRPr="00685663">
        <w:rPr>
          <w:b/>
          <w:bCs/>
          <w:lang w:val="vi-VN"/>
        </w:rPr>
        <w:t>Sơn Tây, Thị trấn Tây Sơn</w:t>
      </w:r>
      <w:r>
        <w:rPr>
          <w:lang w:val="vi-VN"/>
        </w:rPr>
        <w:t xml:space="preserve"> thành xã </w:t>
      </w:r>
      <w:r w:rsidR="006E283B" w:rsidRPr="006E283B">
        <w:rPr>
          <w:b/>
          <w:bCs/>
          <w:color w:val="FF0000"/>
          <w:lang w:val="vi-VN"/>
        </w:rPr>
        <w:t>Sơn Tây</w:t>
      </w:r>
    </w:p>
    <w:p w14:paraId="4A30104D" w14:textId="77777777" w:rsidR="002230ED" w:rsidRDefault="002230ED" w:rsidP="002230ED">
      <w:pPr>
        <w:pStyle w:val="Vnbnnidung0"/>
        <w:widowControl/>
        <w:spacing w:after="0" w:line="360" w:lineRule="exact"/>
        <w:jc w:val="both"/>
        <w:rPr>
          <w:lang w:val="vi-VN"/>
        </w:rPr>
      </w:pPr>
      <w:r>
        <w:rPr>
          <w:lang w:val="vi-VN"/>
        </w:rPr>
        <w:t>a. Cơ sở và lý do của việc sắp xếp ĐVHC:</w:t>
      </w:r>
    </w:p>
    <w:p w14:paraId="6C60222B" w14:textId="7D4DF178" w:rsidR="002230ED" w:rsidRDefault="002230ED" w:rsidP="002230ED">
      <w:pPr>
        <w:pStyle w:val="Vnbnnidung0"/>
        <w:widowControl/>
        <w:spacing w:after="0" w:line="360" w:lineRule="exact"/>
        <w:jc w:val="both"/>
        <w:rPr>
          <w:lang w:val="vi-VN"/>
        </w:rPr>
      </w:pPr>
      <w:r>
        <w:rPr>
          <w:lang w:val="vi-VN"/>
        </w:rPr>
        <w:t>- Căn cứ vào thực tiễn về vị trí địa lý, điều kiện tự nhiên, địa giới hành chính và điều kiện kinh tế xã hội, về truyền thống văn hoá, phong tục tập quán của 2 xã nói trên có tính tương đồng, có cơ sở hạ tầng đồng bộ, kết nối giao thông thuận lợi bám đường 8A, Sông Ngàn Phố; đ</w:t>
      </w:r>
      <w:r w:rsidRPr="00685663">
        <w:rPr>
          <w:lang w:val="vi-VN"/>
        </w:rPr>
        <w:t>ời sống nhân dân tương đối ổn định, tập trung chủ yếu là buôn bán và phát triển sản xuất như trồng chè, chăn nuôi và trồng rừng</w:t>
      </w:r>
      <w:r>
        <w:rPr>
          <w:lang w:val="vi-VN"/>
        </w:rPr>
        <w:t xml:space="preserve">, </w:t>
      </w:r>
      <w:r w:rsidR="00C81167">
        <w:rPr>
          <w:lang w:val="vi-VN"/>
        </w:rPr>
        <w:t>định hướng phát triển du lịch xanh.</w:t>
      </w:r>
    </w:p>
    <w:p w14:paraId="3E51D835" w14:textId="1DD68A7F" w:rsidR="002230ED" w:rsidRDefault="002230ED" w:rsidP="002230ED">
      <w:pPr>
        <w:pStyle w:val="Vnbnnidung0"/>
        <w:widowControl/>
        <w:spacing w:after="0" w:line="360" w:lineRule="exact"/>
        <w:jc w:val="both"/>
        <w:rPr>
          <w:lang w:val="vi-VN"/>
        </w:rPr>
      </w:pPr>
      <w:r>
        <w:rPr>
          <w:lang w:val="vi-VN"/>
        </w:rPr>
        <w:t xml:space="preserve">b. Kết quả sau sắp xếp, xã </w:t>
      </w:r>
      <w:r w:rsidR="006E283B" w:rsidRPr="006E283B">
        <w:rPr>
          <w:b/>
          <w:bCs/>
          <w:color w:val="FF0000"/>
          <w:lang w:val="vi-VN"/>
        </w:rPr>
        <w:t>Sơn Tây</w:t>
      </w:r>
      <w:r>
        <w:rPr>
          <w:lang w:val="vi-VN"/>
        </w:rPr>
        <w:t xml:space="preserve"> có:</w:t>
      </w:r>
    </w:p>
    <w:p w14:paraId="64E04304" w14:textId="6DDC73E2" w:rsidR="002230ED" w:rsidRDefault="002230ED" w:rsidP="002230ED">
      <w:pPr>
        <w:pStyle w:val="Vnbnnidung0"/>
        <w:widowControl/>
        <w:spacing w:after="0" w:line="360" w:lineRule="exact"/>
        <w:jc w:val="both"/>
        <w:rPr>
          <w:lang w:val="vi-VN"/>
        </w:rPr>
      </w:pPr>
      <w:r>
        <w:rPr>
          <w:lang w:val="vi-VN"/>
        </w:rPr>
        <w:t>- Diện tích tự nhiên 129,21 km2;</w:t>
      </w:r>
    </w:p>
    <w:p w14:paraId="0A77E186" w14:textId="323582F4" w:rsidR="002230ED" w:rsidRDefault="002230ED" w:rsidP="002230ED">
      <w:pPr>
        <w:pStyle w:val="Vnbnnidung0"/>
        <w:widowControl/>
        <w:spacing w:after="0" w:line="360" w:lineRule="exact"/>
        <w:jc w:val="both"/>
        <w:rPr>
          <w:lang w:val="vi-VN"/>
        </w:rPr>
      </w:pPr>
      <w:r>
        <w:rPr>
          <w:lang w:val="vi-VN"/>
        </w:rPr>
        <w:t>- Quy mô dân số 14</w:t>
      </w:r>
      <w:r w:rsidR="00C81167">
        <w:rPr>
          <w:lang w:val="vi-VN"/>
        </w:rPr>
        <w:t>.</w:t>
      </w:r>
      <w:r>
        <w:rPr>
          <w:lang w:val="vi-VN"/>
        </w:rPr>
        <w:t>540 người;</w:t>
      </w:r>
    </w:p>
    <w:p w14:paraId="04071A34" w14:textId="04505D4E" w:rsidR="002230ED" w:rsidRDefault="002230ED" w:rsidP="002230ED">
      <w:pPr>
        <w:pStyle w:val="Vnbnnidung0"/>
        <w:widowControl/>
        <w:spacing w:after="0" w:line="360" w:lineRule="exact"/>
        <w:jc w:val="both"/>
        <w:rPr>
          <w:lang w:val="vi-VN"/>
        </w:rPr>
      </w:pPr>
      <w:r>
        <w:rPr>
          <w:lang w:val="vi-VN"/>
        </w:rPr>
        <w:t>- Các đơn vị hành chính cùng cấp liền kề: Phía đông giáp xã Hàm Trường, Quang Diệm; Phía Nam giáp huyện Vũ Quang, Phía Tây giáp xã Sơn Kim 1; phía Bắc giáp xã Sơn Lĩnh, Sơn Hồng</w:t>
      </w:r>
      <w:r w:rsidR="00C81167">
        <w:rPr>
          <w:lang w:val="vi-VN"/>
        </w:rPr>
        <w:t>.</w:t>
      </w:r>
    </w:p>
    <w:p w14:paraId="2C3F9BF4" w14:textId="77777777" w:rsidR="004145D4" w:rsidRDefault="004145D4" w:rsidP="004145D4">
      <w:pPr>
        <w:pStyle w:val="Vnbnnidung0"/>
        <w:widowControl/>
        <w:spacing w:after="0" w:line="360" w:lineRule="exact"/>
        <w:jc w:val="both"/>
        <w:rPr>
          <w:lang w:val="vi-VN"/>
        </w:rPr>
      </w:pPr>
      <w:r>
        <w:rPr>
          <w:lang w:val="vi-VN"/>
        </w:rPr>
        <w:lastRenderedPageBreak/>
        <w:t>- Nơi đặt trụ sở dự kiến: Do điều kiện trụ sở xã hiện nay, khó bố trí địa điểm làm việc ở một trụ sở xã, theo đó đề xuất 2 điểm làm việc (Khối đảng, đoàn thể và khối Chính quyền);</w:t>
      </w:r>
    </w:p>
    <w:p w14:paraId="1F4E9C7C" w14:textId="0F81A48E" w:rsidR="004145D4" w:rsidRDefault="004145D4" w:rsidP="004145D4">
      <w:pPr>
        <w:pStyle w:val="Vnbnnidung0"/>
        <w:widowControl/>
        <w:spacing w:after="0" w:line="360" w:lineRule="exact"/>
        <w:jc w:val="both"/>
        <w:rPr>
          <w:b/>
          <w:bCs/>
          <w:lang w:val="vi-VN"/>
        </w:rPr>
      </w:pPr>
      <w:r>
        <w:rPr>
          <w:lang w:val="vi-VN"/>
        </w:rPr>
        <w:t>+ Địa điểm</w:t>
      </w:r>
      <w:r w:rsidR="005337FA">
        <w:rPr>
          <w:lang w:val="vi-VN"/>
        </w:rPr>
        <w:t xml:space="preserve"> chinha</w:t>
      </w:r>
      <w:r>
        <w:rPr>
          <w:lang w:val="vi-VN"/>
        </w:rPr>
        <w:t xml:space="preserve">: Trụ sở xã </w:t>
      </w:r>
      <w:r w:rsidR="005337FA" w:rsidRPr="004145D4">
        <w:rPr>
          <w:b/>
          <w:bCs/>
          <w:lang w:val="vi-VN"/>
        </w:rPr>
        <w:t>Thị trấn Tây Sơn</w:t>
      </w:r>
    </w:p>
    <w:p w14:paraId="79BC7DFC" w14:textId="735888EE" w:rsidR="00C43784" w:rsidRDefault="00C43784" w:rsidP="00C43784">
      <w:pPr>
        <w:pStyle w:val="Vnbnnidung0"/>
        <w:widowControl/>
        <w:spacing w:after="0" w:line="360" w:lineRule="exact"/>
        <w:jc w:val="both"/>
        <w:rPr>
          <w:b/>
          <w:bCs/>
          <w:lang w:val="vi-VN"/>
        </w:rPr>
      </w:pPr>
      <w:r w:rsidRPr="005337FA">
        <w:rPr>
          <w:b/>
          <w:bCs/>
          <w:lang w:val="vi-VN"/>
        </w:rPr>
        <w:t>3.7</w:t>
      </w:r>
      <w:r>
        <w:rPr>
          <w:lang w:val="vi-VN"/>
        </w:rPr>
        <w:t xml:space="preserve">. Nhập toàn bộ diện tích tự nhiên và quy mô dân số xã </w:t>
      </w:r>
      <w:r w:rsidRPr="00737528">
        <w:rPr>
          <w:b/>
          <w:bCs/>
          <w:lang w:val="vi-VN"/>
        </w:rPr>
        <w:t>Sơn Lĩnh, và Sơn Hồng</w:t>
      </w:r>
      <w:r>
        <w:rPr>
          <w:b/>
          <w:bCs/>
          <w:lang w:val="vi-VN"/>
        </w:rPr>
        <w:t xml:space="preserve"> </w:t>
      </w:r>
      <w:r w:rsidRPr="00EB0E55">
        <w:rPr>
          <w:lang w:val="vi-VN"/>
        </w:rPr>
        <w:t>để hình thành đơn vị hành chính mới, lấy tên gọi</w:t>
      </w:r>
      <w:r>
        <w:rPr>
          <w:b/>
          <w:bCs/>
          <w:lang w:val="vi-VN"/>
        </w:rPr>
        <w:t xml:space="preserve"> </w:t>
      </w:r>
      <w:r w:rsidRPr="006E283B">
        <w:rPr>
          <w:b/>
          <w:bCs/>
          <w:color w:val="FF0000"/>
          <w:lang w:val="vi-VN"/>
        </w:rPr>
        <w:t xml:space="preserve">xã </w:t>
      </w:r>
      <w:r w:rsidR="006E283B" w:rsidRPr="006E283B">
        <w:rPr>
          <w:b/>
          <w:bCs/>
          <w:color w:val="FF0000"/>
          <w:lang w:val="vi-VN"/>
        </w:rPr>
        <w:t>Sơn Hồng</w:t>
      </w:r>
      <w:r>
        <w:rPr>
          <w:b/>
          <w:bCs/>
          <w:lang w:val="vi-VN"/>
        </w:rPr>
        <w:t>.</w:t>
      </w:r>
    </w:p>
    <w:p w14:paraId="4F3A1F90" w14:textId="77777777" w:rsidR="00C43784" w:rsidRDefault="00C43784" w:rsidP="00C43784">
      <w:pPr>
        <w:pStyle w:val="Vnbnnidung0"/>
        <w:widowControl/>
        <w:spacing w:after="0" w:line="360" w:lineRule="exact"/>
        <w:jc w:val="both"/>
        <w:rPr>
          <w:lang w:val="vi-VN"/>
        </w:rPr>
      </w:pPr>
      <w:r>
        <w:rPr>
          <w:lang w:val="vi-VN"/>
        </w:rPr>
        <w:t>a. Cơ sở và lý do của việc sắp xếp ĐVHC:</w:t>
      </w:r>
    </w:p>
    <w:p w14:paraId="03D9AA43" w14:textId="77777777" w:rsidR="00C43784" w:rsidRDefault="00C43784" w:rsidP="00C43784">
      <w:pPr>
        <w:pStyle w:val="Vnbnnidung0"/>
        <w:widowControl/>
        <w:spacing w:after="0" w:line="360" w:lineRule="exact"/>
        <w:jc w:val="both"/>
        <w:rPr>
          <w:lang w:val="vi-VN"/>
        </w:rPr>
      </w:pPr>
      <w:r>
        <w:rPr>
          <w:lang w:val="vi-VN"/>
        </w:rPr>
        <w:t xml:space="preserve">- Căn cứ vào thực tiễn về vị trí địa lý, điều kiện tự nhiên, địa giới hành chính và điều kiện kinh tế xã hội, về truyền thống văn hoá, phong tục tập quán của 2 xã nói trên có tính tương đồng, có cơ sở hạ tầng đồng bộ, kết nối giao thông thuận lợi bám đường Tây Lĩnh Hồng, Đường 8C, thuộc xã biên giới khó khăn, giáp huyện Xay chăm pon, tỉnh Bô ly khăm xây Lào; </w:t>
      </w:r>
    </w:p>
    <w:p w14:paraId="506582BD" w14:textId="6760D261" w:rsidR="00C43784" w:rsidRDefault="00C43784" w:rsidP="00C43784">
      <w:pPr>
        <w:pStyle w:val="Vnbnnidung0"/>
        <w:widowControl/>
        <w:spacing w:after="0" w:line="360" w:lineRule="exact"/>
        <w:jc w:val="both"/>
        <w:rPr>
          <w:lang w:val="vi-VN"/>
        </w:rPr>
      </w:pPr>
      <w:r>
        <w:rPr>
          <w:lang w:val="vi-VN"/>
        </w:rPr>
        <w:t xml:space="preserve">b. Kết quả sau sắp xếp, xã </w:t>
      </w:r>
      <w:r w:rsidR="006E283B" w:rsidRPr="006E283B">
        <w:rPr>
          <w:b/>
          <w:bCs/>
          <w:color w:val="FF0000"/>
          <w:lang w:val="vi-VN"/>
        </w:rPr>
        <w:t>Sơn Hồng</w:t>
      </w:r>
      <w:r>
        <w:rPr>
          <w:lang w:val="vi-VN"/>
        </w:rPr>
        <w:t xml:space="preserve"> có:</w:t>
      </w:r>
    </w:p>
    <w:p w14:paraId="6155618D" w14:textId="77777777" w:rsidR="00C43784" w:rsidRDefault="00C43784" w:rsidP="00C43784">
      <w:pPr>
        <w:pStyle w:val="Vnbnnidung0"/>
        <w:widowControl/>
        <w:spacing w:after="0" w:line="360" w:lineRule="exact"/>
        <w:jc w:val="both"/>
        <w:rPr>
          <w:lang w:val="vi-VN"/>
        </w:rPr>
      </w:pPr>
      <w:r>
        <w:rPr>
          <w:lang w:val="vi-VN"/>
        </w:rPr>
        <w:t>- Diện tích tự nhiên 209,04 km2;</w:t>
      </w:r>
    </w:p>
    <w:p w14:paraId="238C56B6" w14:textId="77777777" w:rsidR="00C43784" w:rsidRDefault="00C43784" w:rsidP="00C43784">
      <w:pPr>
        <w:pStyle w:val="Vnbnnidung0"/>
        <w:widowControl/>
        <w:spacing w:after="0" w:line="360" w:lineRule="exact"/>
        <w:jc w:val="both"/>
        <w:rPr>
          <w:lang w:val="vi-VN"/>
        </w:rPr>
      </w:pPr>
      <w:r>
        <w:rPr>
          <w:lang w:val="vi-VN"/>
        </w:rPr>
        <w:t>- Quy mô dân số 8338 người;</w:t>
      </w:r>
    </w:p>
    <w:p w14:paraId="59E73A97" w14:textId="51DAA337" w:rsidR="00C43784" w:rsidRDefault="00C43784" w:rsidP="00C43784">
      <w:pPr>
        <w:pStyle w:val="Vnbnnidung0"/>
        <w:widowControl/>
        <w:spacing w:after="0" w:line="360" w:lineRule="exact"/>
        <w:jc w:val="both"/>
        <w:rPr>
          <w:lang w:val="vi-VN"/>
        </w:rPr>
      </w:pPr>
      <w:r>
        <w:rPr>
          <w:lang w:val="vi-VN"/>
        </w:rPr>
        <w:t>- Các đơn vị hành chính cùng cấp liền kề: Phía đông giáp xã Quang Diệm, Sơn Lâm; Phía Nam giáp xã Sơn Tây, Phía Tây giáp biên giới Lào.</w:t>
      </w:r>
    </w:p>
    <w:p w14:paraId="1A4036F5" w14:textId="77777777" w:rsidR="004145D4" w:rsidRDefault="004145D4" w:rsidP="004145D4">
      <w:pPr>
        <w:pStyle w:val="Vnbnnidung0"/>
        <w:widowControl/>
        <w:spacing w:after="0" w:line="360" w:lineRule="exact"/>
        <w:jc w:val="both"/>
        <w:rPr>
          <w:lang w:val="vi-VN"/>
        </w:rPr>
      </w:pPr>
      <w:r>
        <w:rPr>
          <w:lang w:val="vi-VN"/>
        </w:rPr>
        <w:t>- Nơi đặt trụ sở dự kiến: Do điều kiện trụ sở xã hiện nay, khó bố trí địa điểm làm việc ở một trụ sở xã, theo đó đề xuất 2 điểm làm việc (Khối đảng, đoàn thể và khối Chính quyền);</w:t>
      </w:r>
    </w:p>
    <w:p w14:paraId="72614FD3" w14:textId="2A4C30FA" w:rsidR="004145D4" w:rsidRDefault="004145D4" w:rsidP="004145D4">
      <w:pPr>
        <w:pStyle w:val="Vnbnnidung0"/>
        <w:widowControl/>
        <w:spacing w:after="0" w:line="360" w:lineRule="exact"/>
        <w:jc w:val="both"/>
        <w:rPr>
          <w:lang w:val="vi-VN"/>
        </w:rPr>
      </w:pPr>
      <w:r w:rsidRPr="00933858">
        <w:rPr>
          <w:lang w:val="vi-VN"/>
        </w:rPr>
        <w:t xml:space="preserve">+ </w:t>
      </w:r>
      <w:r>
        <w:rPr>
          <w:lang w:val="vi-VN"/>
        </w:rPr>
        <w:t>Địa điểm</w:t>
      </w:r>
      <w:r w:rsidRPr="00933858">
        <w:rPr>
          <w:lang w:val="vi-VN"/>
        </w:rPr>
        <w:t xml:space="preserve"> </w:t>
      </w:r>
      <w:r w:rsidR="005337FA">
        <w:rPr>
          <w:lang w:val="vi-VN"/>
        </w:rPr>
        <w:t>chính</w:t>
      </w:r>
      <w:r w:rsidRPr="00933858">
        <w:rPr>
          <w:lang w:val="vi-VN"/>
        </w:rPr>
        <w:t xml:space="preserve">: Trụ sở xã </w:t>
      </w:r>
      <w:r w:rsidRPr="004145D4">
        <w:rPr>
          <w:b/>
          <w:bCs/>
          <w:lang w:val="vi-VN"/>
        </w:rPr>
        <w:t>Sơn Lĩnh</w:t>
      </w:r>
      <w:r>
        <w:rPr>
          <w:b/>
          <w:bCs/>
          <w:lang w:val="vi-VN"/>
        </w:rPr>
        <w:t xml:space="preserve"> </w:t>
      </w:r>
    </w:p>
    <w:p w14:paraId="49CD6B3E" w14:textId="2C02577E" w:rsidR="00386F2A" w:rsidRPr="007A68DB" w:rsidRDefault="00386F2A" w:rsidP="006E283B">
      <w:pPr>
        <w:pStyle w:val="Vnbnnidung0"/>
        <w:widowControl/>
        <w:spacing w:after="0" w:line="360" w:lineRule="exact"/>
        <w:jc w:val="both"/>
        <w:rPr>
          <w:b/>
          <w:bCs/>
          <w:lang w:val="vi-VN"/>
        </w:rPr>
      </w:pPr>
      <w:r w:rsidRPr="005337FA">
        <w:rPr>
          <w:b/>
          <w:bCs/>
          <w:lang w:val="vi-VN"/>
        </w:rPr>
        <w:t>3.8</w:t>
      </w:r>
      <w:r>
        <w:rPr>
          <w:lang w:val="vi-VN"/>
        </w:rPr>
        <w:t xml:space="preserve">. </w:t>
      </w:r>
      <w:r w:rsidR="006E283B">
        <w:rPr>
          <w:b/>
          <w:bCs/>
          <w:lang w:val="vi-VN"/>
        </w:rPr>
        <w:t>G</w:t>
      </w:r>
      <w:r w:rsidRPr="007A68DB">
        <w:rPr>
          <w:b/>
          <w:bCs/>
          <w:lang w:val="vi-VN"/>
        </w:rPr>
        <w:t xml:space="preserve">iữ nguyên xã </w:t>
      </w:r>
      <w:r w:rsidR="007128B1" w:rsidRPr="007A68DB">
        <w:rPr>
          <w:b/>
          <w:bCs/>
          <w:spacing w:val="-2"/>
          <w:lang w:val="vi-VN"/>
        </w:rPr>
        <w:t xml:space="preserve">Sơn Kim1 và xã Sơn Kim 2 </w:t>
      </w:r>
      <w:r w:rsidRPr="007A68DB">
        <w:rPr>
          <w:b/>
          <w:bCs/>
          <w:lang w:val="vi-VN"/>
        </w:rPr>
        <w:t>không thực hiện sắp xếp</w:t>
      </w:r>
    </w:p>
    <w:p w14:paraId="5DE63D8F" w14:textId="45050AC8" w:rsidR="007128B1" w:rsidRDefault="007128B1" w:rsidP="007128B1">
      <w:pPr>
        <w:pStyle w:val="Vnbnnidung0"/>
        <w:widowControl/>
        <w:spacing w:after="0" w:line="360" w:lineRule="exact"/>
        <w:jc w:val="both"/>
        <w:rPr>
          <w:lang w:val="vi-VN"/>
        </w:rPr>
      </w:pPr>
      <w:r>
        <w:rPr>
          <w:lang w:val="vi-VN"/>
        </w:rPr>
        <w:t>Thuộc xã biên giới giáp huyện Căm cợt, tỉnh Bô ly khăm xây Lào; năm 2004 được tách ra từ xã Sơn Kim, có địa hình đồi núi cao, hiểm trở, diện tích tự nhiên chiếm tỷ lệ lớn, 14,39 lần so với tiêu chuẩn</w:t>
      </w:r>
      <w:r w:rsidRPr="00001363">
        <w:rPr>
          <w:lang w:val="vi-VN"/>
        </w:rPr>
        <w:t xml:space="preserve"> </w:t>
      </w:r>
      <w:r>
        <w:rPr>
          <w:lang w:val="vi-VN"/>
        </w:rPr>
        <w:t>(Sơn Kim 1 223,21 km2; Sơn Kim 2 208,46 km2); an ninh trật tự, an toàn xã hội có nhiều yếu tố tiềm ẩn, phức tạp; về dân số (xã Sơn Kim 1: 5807 người; xã Sơn Kim 2: 5111 người); đồng thời tăng cường bổ sung nhân sự bộ máy nhằm đảm bảo thuận lợi trong công tác quản lý hành chính, tăng cường công tác quản lý bảo vệ rừng, đặc biệt làm tốt công tác quốc phòng và an ninh vùng biên giới, bảo vệ chủ quyền quốc gia và toàn vẹn lãnh thổ.</w:t>
      </w:r>
    </w:p>
    <w:p w14:paraId="73CEDA00" w14:textId="2F0EFFA9" w:rsidR="00A85689" w:rsidRPr="00A67B00" w:rsidRDefault="007128B1" w:rsidP="00A67B00">
      <w:pPr>
        <w:pStyle w:val="Vnbnnidung0"/>
        <w:widowControl/>
        <w:spacing w:after="0" w:line="360" w:lineRule="exact"/>
        <w:jc w:val="both"/>
        <w:rPr>
          <w:color w:val="000000" w:themeColor="text1"/>
          <w:lang w:val="vi-VN"/>
        </w:rPr>
      </w:pPr>
      <w:r w:rsidRPr="00A67B00">
        <w:rPr>
          <w:color w:val="000000" w:themeColor="text1"/>
          <w:lang w:val="vi-VN"/>
        </w:rPr>
        <w:t>Khó khăn:</w:t>
      </w:r>
      <w:r w:rsidR="00A85689" w:rsidRPr="00A67B00">
        <w:rPr>
          <w:color w:val="000000" w:themeColor="text1"/>
          <w:lang w:val="vi-VN"/>
        </w:rPr>
        <w:t xml:space="preserve"> Dân số ít, chiếm tỷ lệ thấp, dưới 36% so với quy định; đội ngũ cán bộ phát triển từ địa phương ngày một ít, địa dư và không gian phát triển hạ tầng gặp khó khăn; không tạo động lực phát triển kinh tế xã hội;</w:t>
      </w:r>
      <w:r w:rsidR="00A67B00" w:rsidRPr="00A67B00">
        <w:rPr>
          <w:color w:val="000000" w:themeColor="text1"/>
          <w:lang w:val="vi-VN"/>
        </w:rPr>
        <w:t xml:space="preserve"> đ</w:t>
      </w:r>
      <w:r w:rsidR="00A85689" w:rsidRPr="00A67B00">
        <w:rPr>
          <w:color w:val="000000" w:themeColor="text1"/>
          <w:lang w:val="vi-VN"/>
        </w:rPr>
        <w:t>ội ngũ cán bộ hiện tại thiếu và yếu, chủ yếu là điều động cán bộ từ vùng xuôi lên công tác thì gặp phải những khó khăn nhất định (đi lại, ăn ở…), nếu thực hiện sáp nhập dễ cân đối và bố trí đội ngủ công chức xã hiện tại.</w:t>
      </w:r>
    </w:p>
    <w:bookmarkEnd w:id="8"/>
    <w:bookmarkEnd w:id="9"/>
    <w:bookmarkEnd w:id="10"/>
    <w:bookmarkEnd w:id="11"/>
    <w:bookmarkEnd w:id="12"/>
    <w:p w14:paraId="6D7E06D7" w14:textId="23885DC7" w:rsidR="000C7FA2" w:rsidRDefault="00A320C8" w:rsidP="00C77D10">
      <w:pPr>
        <w:pStyle w:val="Vnbnnidung0"/>
        <w:widowControl/>
        <w:spacing w:after="0" w:line="360" w:lineRule="exact"/>
        <w:jc w:val="both"/>
        <w:rPr>
          <w:lang w:val="vi-VN"/>
        </w:rPr>
      </w:pPr>
      <w:r>
        <w:rPr>
          <w:lang w:val="vi-VN"/>
        </w:rPr>
        <w:t>Trên đây báo cáo thuyết minh đề xuất phương án sắp xếp đơn vị hành chính cấp xã thuộc huyện Hương Sơn</w:t>
      </w:r>
      <w:r w:rsidR="005337FA">
        <w:rPr>
          <w:lang w:val="vi-VN"/>
        </w:rPr>
        <w:t>./.</w:t>
      </w:r>
    </w:p>
    <w:p w14:paraId="2B738498" w14:textId="77777777" w:rsidR="00A320C8" w:rsidRDefault="00A320C8" w:rsidP="00C77D10">
      <w:pPr>
        <w:pStyle w:val="Vnbnnidung0"/>
        <w:widowControl/>
        <w:spacing w:after="0" w:line="360" w:lineRule="exact"/>
        <w:jc w:val="both"/>
        <w:rPr>
          <w:lang w:val="vi-VN"/>
        </w:rPr>
      </w:pPr>
    </w:p>
    <w:tbl>
      <w:tblPr>
        <w:tblW w:w="0" w:type="auto"/>
        <w:tblLook w:val="04A0" w:firstRow="1" w:lastRow="0" w:firstColumn="1" w:lastColumn="0" w:noHBand="0" w:noVBand="1"/>
      </w:tblPr>
      <w:tblGrid>
        <w:gridCol w:w="4678"/>
        <w:gridCol w:w="4451"/>
      </w:tblGrid>
      <w:tr w:rsidR="00A320C8" w:rsidRPr="00DD3535" w14:paraId="4A7D2FB1" w14:textId="77777777" w:rsidTr="00AF23ED">
        <w:trPr>
          <w:trHeight w:val="2375"/>
        </w:trPr>
        <w:tc>
          <w:tcPr>
            <w:tcW w:w="4678" w:type="dxa"/>
          </w:tcPr>
          <w:p w14:paraId="0D891959" w14:textId="77777777" w:rsidR="00A320C8" w:rsidRPr="00DD3535" w:rsidRDefault="00A320C8" w:rsidP="00FB49A8">
            <w:pPr>
              <w:jc w:val="both"/>
              <w:rPr>
                <w:b/>
                <w:i/>
                <w:sz w:val="24"/>
              </w:rPr>
            </w:pPr>
            <w:proofErr w:type="spellStart"/>
            <w:r w:rsidRPr="00DD3535">
              <w:rPr>
                <w:b/>
                <w:i/>
                <w:sz w:val="24"/>
              </w:rPr>
              <w:lastRenderedPageBreak/>
              <w:t>Nơi</w:t>
            </w:r>
            <w:proofErr w:type="spellEnd"/>
            <w:r w:rsidRPr="00DD3535">
              <w:rPr>
                <w:b/>
                <w:i/>
                <w:sz w:val="24"/>
              </w:rPr>
              <w:t xml:space="preserve"> </w:t>
            </w:r>
            <w:proofErr w:type="spellStart"/>
            <w:r w:rsidRPr="00DD3535">
              <w:rPr>
                <w:b/>
                <w:i/>
                <w:sz w:val="24"/>
              </w:rPr>
              <w:t>nhận</w:t>
            </w:r>
            <w:proofErr w:type="spellEnd"/>
            <w:r w:rsidRPr="00DD3535">
              <w:rPr>
                <w:b/>
                <w:i/>
                <w:sz w:val="24"/>
              </w:rPr>
              <w:t>:</w:t>
            </w:r>
          </w:p>
          <w:p w14:paraId="5F9E13CB" w14:textId="6596E120" w:rsidR="00A320C8" w:rsidRPr="00A320C8" w:rsidRDefault="00A320C8" w:rsidP="00FB49A8">
            <w:pPr>
              <w:jc w:val="both"/>
              <w:rPr>
                <w:sz w:val="22"/>
                <w:szCs w:val="22"/>
                <w:lang w:val="vi-VN"/>
              </w:rPr>
            </w:pPr>
            <w:r w:rsidRPr="00DD3535">
              <w:rPr>
                <w:sz w:val="22"/>
                <w:szCs w:val="22"/>
              </w:rPr>
              <w:t xml:space="preserve">- </w:t>
            </w:r>
            <w:proofErr w:type="spellStart"/>
            <w:r>
              <w:rPr>
                <w:sz w:val="22"/>
                <w:szCs w:val="22"/>
              </w:rPr>
              <w:t>Như</w:t>
            </w:r>
            <w:proofErr w:type="spellEnd"/>
            <w:r>
              <w:rPr>
                <w:sz w:val="22"/>
                <w:szCs w:val="22"/>
                <w:lang w:val="vi-VN"/>
              </w:rPr>
              <w:t xml:space="preserve"> trên;</w:t>
            </w:r>
          </w:p>
          <w:p w14:paraId="5ABBC279" w14:textId="77777777" w:rsidR="00A320C8" w:rsidRPr="00DD3535" w:rsidRDefault="00A320C8" w:rsidP="00FB49A8">
            <w:pPr>
              <w:jc w:val="both"/>
              <w:rPr>
                <w:sz w:val="22"/>
                <w:szCs w:val="22"/>
              </w:rPr>
            </w:pPr>
            <w:r w:rsidRPr="00DD3535">
              <w:rPr>
                <w:sz w:val="22"/>
                <w:szCs w:val="22"/>
              </w:rPr>
              <w:t xml:space="preserve">- </w:t>
            </w:r>
            <w:proofErr w:type="spellStart"/>
            <w:r w:rsidRPr="00DD3535">
              <w:rPr>
                <w:sz w:val="22"/>
                <w:szCs w:val="22"/>
              </w:rPr>
              <w:t>TTr</w:t>
            </w:r>
            <w:proofErr w:type="spellEnd"/>
            <w:r w:rsidRPr="00DD3535">
              <w:rPr>
                <w:sz w:val="22"/>
                <w:szCs w:val="22"/>
              </w:rPr>
              <w:t xml:space="preserve"> HU; </w:t>
            </w:r>
            <w:proofErr w:type="spellStart"/>
            <w:r w:rsidRPr="00DD3535">
              <w:rPr>
                <w:sz w:val="22"/>
                <w:szCs w:val="22"/>
              </w:rPr>
              <w:t>TTr</w:t>
            </w:r>
            <w:proofErr w:type="spellEnd"/>
            <w:r w:rsidRPr="00DD3535">
              <w:rPr>
                <w:sz w:val="22"/>
                <w:szCs w:val="22"/>
              </w:rPr>
              <w:t xml:space="preserve"> HĐND </w:t>
            </w:r>
            <w:proofErr w:type="spellStart"/>
            <w:r w:rsidRPr="00DD3535">
              <w:rPr>
                <w:sz w:val="22"/>
                <w:szCs w:val="22"/>
              </w:rPr>
              <w:t>huyện</w:t>
            </w:r>
            <w:proofErr w:type="spellEnd"/>
            <w:r w:rsidRPr="00DD3535">
              <w:rPr>
                <w:sz w:val="22"/>
                <w:szCs w:val="22"/>
              </w:rPr>
              <w:t>;</w:t>
            </w:r>
          </w:p>
          <w:p w14:paraId="70207FD5" w14:textId="77777777" w:rsidR="00A320C8" w:rsidRPr="00DD3535" w:rsidRDefault="00A320C8" w:rsidP="00FB49A8">
            <w:pPr>
              <w:jc w:val="both"/>
              <w:rPr>
                <w:sz w:val="22"/>
                <w:szCs w:val="22"/>
              </w:rPr>
            </w:pPr>
            <w:r w:rsidRPr="00DD3535">
              <w:rPr>
                <w:sz w:val="22"/>
                <w:szCs w:val="22"/>
              </w:rPr>
              <w:t xml:space="preserve">- </w:t>
            </w:r>
            <w:proofErr w:type="spellStart"/>
            <w:r w:rsidRPr="00DD3535">
              <w:rPr>
                <w:sz w:val="22"/>
                <w:szCs w:val="22"/>
              </w:rPr>
              <w:t>Chủ</w:t>
            </w:r>
            <w:proofErr w:type="spellEnd"/>
            <w:r w:rsidRPr="00DD3535">
              <w:rPr>
                <w:sz w:val="22"/>
                <w:szCs w:val="22"/>
              </w:rPr>
              <w:t xml:space="preserve"> </w:t>
            </w:r>
            <w:proofErr w:type="spellStart"/>
            <w:r w:rsidRPr="00DD3535">
              <w:rPr>
                <w:sz w:val="22"/>
                <w:szCs w:val="22"/>
              </w:rPr>
              <w:t>tịch</w:t>
            </w:r>
            <w:proofErr w:type="spellEnd"/>
            <w:r w:rsidRPr="00DD3535">
              <w:rPr>
                <w:sz w:val="22"/>
                <w:szCs w:val="22"/>
              </w:rPr>
              <w:t xml:space="preserve">, </w:t>
            </w:r>
            <w:proofErr w:type="spellStart"/>
            <w:r w:rsidRPr="00DD3535">
              <w:rPr>
                <w:sz w:val="22"/>
                <w:szCs w:val="22"/>
              </w:rPr>
              <w:t>các</w:t>
            </w:r>
            <w:proofErr w:type="spellEnd"/>
            <w:r w:rsidRPr="00DD3535">
              <w:rPr>
                <w:sz w:val="22"/>
                <w:szCs w:val="22"/>
              </w:rPr>
              <w:t xml:space="preserve"> </w:t>
            </w:r>
            <w:proofErr w:type="spellStart"/>
            <w:r w:rsidRPr="00DD3535">
              <w:rPr>
                <w:sz w:val="22"/>
                <w:szCs w:val="22"/>
              </w:rPr>
              <w:t>Phó</w:t>
            </w:r>
            <w:proofErr w:type="spellEnd"/>
            <w:r w:rsidRPr="00DD3535">
              <w:rPr>
                <w:sz w:val="22"/>
                <w:szCs w:val="22"/>
              </w:rPr>
              <w:t xml:space="preserve"> </w:t>
            </w:r>
            <w:proofErr w:type="spellStart"/>
            <w:r w:rsidRPr="00DD3535">
              <w:rPr>
                <w:sz w:val="22"/>
                <w:szCs w:val="22"/>
              </w:rPr>
              <w:t>chủ</w:t>
            </w:r>
            <w:proofErr w:type="spellEnd"/>
            <w:r w:rsidRPr="00DD3535">
              <w:rPr>
                <w:sz w:val="22"/>
                <w:szCs w:val="22"/>
              </w:rPr>
              <w:t xml:space="preserve"> </w:t>
            </w:r>
            <w:proofErr w:type="spellStart"/>
            <w:r w:rsidRPr="00DD3535">
              <w:rPr>
                <w:sz w:val="22"/>
                <w:szCs w:val="22"/>
              </w:rPr>
              <w:t>tịch</w:t>
            </w:r>
            <w:proofErr w:type="spellEnd"/>
            <w:r w:rsidRPr="00DD3535">
              <w:rPr>
                <w:sz w:val="22"/>
                <w:szCs w:val="22"/>
              </w:rPr>
              <w:t xml:space="preserve"> UBND </w:t>
            </w:r>
            <w:proofErr w:type="spellStart"/>
            <w:r w:rsidRPr="00DD3535">
              <w:rPr>
                <w:sz w:val="22"/>
                <w:szCs w:val="22"/>
              </w:rPr>
              <w:t>huyện</w:t>
            </w:r>
            <w:proofErr w:type="spellEnd"/>
            <w:r w:rsidRPr="00DD3535">
              <w:rPr>
                <w:sz w:val="22"/>
                <w:szCs w:val="22"/>
              </w:rPr>
              <w:t>;</w:t>
            </w:r>
          </w:p>
          <w:p w14:paraId="29D51374" w14:textId="77777777" w:rsidR="00A320C8" w:rsidRPr="00DD3535" w:rsidRDefault="00A320C8" w:rsidP="00FB49A8">
            <w:pPr>
              <w:jc w:val="both"/>
              <w:rPr>
                <w:sz w:val="22"/>
                <w:szCs w:val="22"/>
              </w:rPr>
            </w:pPr>
            <w:r w:rsidRPr="00DD3535">
              <w:rPr>
                <w:sz w:val="22"/>
                <w:szCs w:val="22"/>
              </w:rPr>
              <w:t xml:space="preserve">- </w:t>
            </w:r>
            <w:proofErr w:type="spellStart"/>
            <w:r w:rsidRPr="00DD3535">
              <w:rPr>
                <w:sz w:val="22"/>
                <w:szCs w:val="22"/>
              </w:rPr>
              <w:t>Lưu</w:t>
            </w:r>
            <w:proofErr w:type="spellEnd"/>
            <w:r w:rsidRPr="00DD3535">
              <w:rPr>
                <w:sz w:val="22"/>
                <w:szCs w:val="22"/>
              </w:rPr>
              <w:t>: VT.</w:t>
            </w:r>
          </w:p>
          <w:p w14:paraId="6E581364" w14:textId="77777777" w:rsidR="00A320C8" w:rsidRPr="00DD3535" w:rsidRDefault="00A320C8" w:rsidP="00FB49A8">
            <w:pPr>
              <w:jc w:val="both"/>
              <w:rPr>
                <w:sz w:val="24"/>
              </w:rPr>
            </w:pPr>
          </w:p>
        </w:tc>
        <w:tc>
          <w:tcPr>
            <w:tcW w:w="4451" w:type="dxa"/>
          </w:tcPr>
          <w:p w14:paraId="43ECE3C1" w14:textId="77777777" w:rsidR="00A320C8" w:rsidRPr="00DD3535" w:rsidRDefault="00A320C8" w:rsidP="00FB49A8">
            <w:pPr>
              <w:jc w:val="center"/>
              <w:rPr>
                <w:b/>
                <w:sz w:val="26"/>
                <w:szCs w:val="26"/>
              </w:rPr>
            </w:pPr>
            <w:r w:rsidRPr="00DD3535">
              <w:rPr>
                <w:b/>
                <w:sz w:val="26"/>
                <w:szCs w:val="26"/>
              </w:rPr>
              <w:t>TM. ỦY BAN NHÂN DÂN</w:t>
            </w:r>
          </w:p>
          <w:p w14:paraId="71EA49D6" w14:textId="77777777" w:rsidR="00A320C8" w:rsidRPr="00DD3535" w:rsidRDefault="00A320C8" w:rsidP="00FB49A8">
            <w:pPr>
              <w:jc w:val="center"/>
              <w:rPr>
                <w:b/>
                <w:sz w:val="26"/>
                <w:szCs w:val="26"/>
              </w:rPr>
            </w:pPr>
            <w:r w:rsidRPr="00DD3535">
              <w:rPr>
                <w:b/>
                <w:sz w:val="26"/>
                <w:szCs w:val="26"/>
              </w:rPr>
              <w:t>CHỦ TỊCH</w:t>
            </w:r>
          </w:p>
          <w:p w14:paraId="441F9812" w14:textId="77777777" w:rsidR="00A320C8" w:rsidRPr="00DD3535" w:rsidRDefault="00A320C8" w:rsidP="00FB49A8">
            <w:pPr>
              <w:jc w:val="center"/>
              <w:rPr>
                <w:b/>
                <w:sz w:val="26"/>
                <w:szCs w:val="26"/>
              </w:rPr>
            </w:pPr>
          </w:p>
          <w:p w14:paraId="0B19B1CD" w14:textId="77777777" w:rsidR="00A320C8" w:rsidRPr="00DD3535" w:rsidRDefault="00A320C8" w:rsidP="00FB49A8">
            <w:pPr>
              <w:jc w:val="center"/>
              <w:rPr>
                <w:b/>
                <w:sz w:val="24"/>
              </w:rPr>
            </w:pPr>
          </w:p>
          <w:p w14:paraId="73C6AEFB" w14:textId="77777777" w:rsidR="00A320C8" w:rsidRPr="00DD3535" w:rsidRDefault="00A320C8" w:rsidP="00FB49A8">
            <w:pPr>
              <w:jc w:val="center"/>
              <w:rPr>
                <w:b/>
                <w:sz w:val="24"/>
              </w:rPr>
            </w:pPr>
          </w:p>
          <w:p w14:paraId="2833C527" w14:textId="77777777" w:rsidR="00A320C8" w:rsidRPr="00DD3535" w:rsidRDefault="00A320C8" w:rsidP="00FB49A8">
            <w:pPr>
              <w:jc w:val="center"/>
              <w:rPr>
                <w:b/>
                <w:sz w:val="24"/>
              </w:rPr>
            </w:pPr>
          </w:p>
          <w:p w14:paraId="651F2748" w14:textId="77777777" w:rsidR="00A320C8" w:rsidRPr="00DD3535" w:rsidRDefault="00A320C8" w:rsidP="00FB49A8">
            <w:pPr>
              <w:jc w:val="center"/>
              <w:rPr>
                <w:b/>
                <w:sz w:val="24"/>
              </w:rPr>
            </w:pPr>
          </w:p>
          <w:p w14:paraId="7732E53F" w14:textId="77777777" w:rsidR="00A320C8" w:rsidRPr="00DD3535" w:rsidRDefault="00A320C8" w:rsidP="00FB49A8">
            <w:pPr>
              <w:jc w:val="center"/>
              <w:rPr>
                <w:b/>
                <w:sz w:val="24"/>
              </w:rPr>
            </w:pPr>
          </w:p>
          <w:p w14:paraId="769197E5" w14:textId="3075BC0B" w:rsidR="00A320C8" w:rsidRPr="00A320C8" w:rsidRDefault="00A320C8" w:rsidP="00FB49A8">
            <w:pPr>
              <w:jc w:val="center"/>
              <w:rPr>
                <w:b/>
                <w:lang w:val="vi-VN"/>
              </w:rPr>
            </w:pPr>
            <w:r>
              <w:rPr>
                <w:b/>
                <w:lang w:val="vi-VN"/>
              </w:rPr>
              <w:t>Trần Bình Thân</w:t>
            </w:r>
          </w:p>
        </w:tc>
      </w:tr>
    </w:tbl>
    <w:p w14:paraId="2F83F9A5" w14:textId="0E4E4C92" w:rsidR="00A320C8" w:rsidRDefault="00A320C8" w:rsidP="00C77D10">
      <w:pPr>
        <w:pStyle w:val="Vnbnnidung0"/>
        <w:widowControl/>
        <w:spacing w:after="0" w:line="360" w:lineRule="exact"/>
        <w:jc w:val="both"/>
        <w:rPr>
          <w:lang w:val="vi-VN"/>
        </w:rPr>
      </w:pPr>
    </w:p>
    <w:p w14:paraId="6CDC2593" w14:textId="549A5C81" w:rsidR="006E283B" w:rsidRDefault="006E283B" w:rsidP="00C77D10">
      <w:pPr>
        <w:pStyle w:val="Vnbnnidung0"/>
        <w:widowControl/>
        <w:spacing w:after="0" w:line="360" w:lineRule="exact"/>
        <w:jc w:val="both"/>
        <w:rPr>
          <w:lang w:val="vi-VN"/>
        </w:rPr>
      </w:pPr>
    </w:p>
    <w:p w14:paraId="40DBB47A" w14:textId="47A79093" w:rsidR="006E283B" w:rsidRDefault="006E283B" w:rsidP="00C77D10">
      <w:pPr>
        <w:pStyle w:val="Vnbnnidung0"/>
        <w:widowControl/>
        <w:spacing w:after="0" w:line="360" w:lineRule="exact"/>
        <w:jc w:val="both"/>
        <w:rPr>
          <w:lang w:val="vi-VN"/>
        </w:rPr>
      </w:pPr>
    </w:p>
    <w:p w14:paraId="02623298" w14:textId="0C3BA6DF" w:rsidR="006E283B" w:rsidRDefault="006E283B" w:rsidP="00C77D10">
      <w:pPr>
        <w:pStyle w:val="Vnbnnidung0"/>
        <w:widowControl/>
        <w:spacing w:after="0" w:line="360" w:lineRule="exact"/>
        <w:jc w:val="both"/>
        <w:rPr>
          <w:lang w:val="vi-VN"/>
        </w:rPr>
      </w:pPr>
    </w:p>
    <w:p w14:paraId="677D6E96" w14:textId="52085C74" w:rsidR="006E283B" w:rsidRDefault="006E283B" w:rsidP="00C77D10">
      <w:pPr>
        <w:pStyle w:val="Vnbnnidung0"/>
        <w:widowControl/>
        <w:spacing w:after="0" w:line="360" w:lineRule="exact"/>
        <w:jc w:val="both"/>
        <w:rPr>
          <w:lang w:val="vi-VN"/>
        </w:rPr>
      </w:pPr>
    </w:p>
    <w:p w14:paraId="25CFB53E" w14:textId="2C68E2F7" w:rsidR="006E283B" w:rsidRDefault="006E283B" w:rsidP="00C77D10">
      <w:pPr>
        <w:pStyle w:val="Vnbnnidung0"/>
        <w:widowControl/>
        <w:spacing w:after="0" w:line="360" w:lineRule="exact"/>
        <w:jc w:val="both"/>
        <w:rPr>
          <w:lang w:val="vi-VN"/>
        </w:rPr>
      </w:pPr>
    </w:p>
    <w:p w14:paraId="4ED7F698" w14:textId="4E1C0F64" w:rsidR="006E283B" w:rsidRDefault="006E283B" w:rsidP="00C77D10">
      <w:pPr>
        <w:pStyle w:val="Vnbnnidung0"/>
        <w:widowControl/>
        <w:spacing w:after="0" w:line="360" w:lineRule="exact"/>
        <w:jc w:val="both"/>
        <w:rPr>
          <w:lang w:val="vi-VN"/>
        </w:rPr>
      </w:pPr>
    </w:p>
    <w:p w14:paraId="258757EE" w14:textId="05FEA5E6" w:rsidR="006E283B" w:rsidRDefault="006E283B" w:rsidP="00C77D10">
      <w:pPr>
        <w:pStyle w:val="Vnbnnidung0"/>
        <w:widowControl/>
        <w:spacing w:after="0" w:line="360" w:lineRule="exact"/>
        <w:jc w:val="both"/>
        <w:rPr>
          <w:lang w:val="vi-VN"/>
        </w:rPr>
      </w:pPr>
    </w:p>
    <w:p w14:paraId="152F2B8B" w14:textId="4DA635CF" w:rsidR="008D5F8A" w:rsidRDefault="008D5F8A" w:rsidP="00C77D10">
      <w:pPr>
        <w:pStyle w:val="Vnbnnidung0"/>
        <w:widowControl/>
        <w:spacing w:after="0" w:line="360" w:lineRule="exact"/>
        <w:jc w:val="both"/>
        <w:rPr>
          <w:lang w:val="vi-VN"/>
        </w:rPr>
      </w:pPr>
    </w:p>
    <w:p w14:paraId="7C6B1685" w14:textId="334BE1BB" w:rsidR="008D5F8A" w:rsidRDefault="008D5F8A" w:rsidP="00C77D10">
      <w:pPr>
        <w:pStyle w:val="Vnbnnidung0"/>
        <w:widowControl/>
        <w:spacing w:after="0" w:line="360" w:lineRule="exact"/>
        <w:jc w:val="both"/>
        <w:rPr>
          <w:lang w:val="vi-VN"/>
        </w:rPr>
      </w:pPr>
    </w:p>
    <w:p w14:paraId="011F8EB1" w14:textId="32B1C1EA" w:rsidR="008D5F8A" w:rsidRDefault="008D5F8A" w:rsidP="00C77D10">
      <w:pPr>
        <w:pStyle w:val="Vnbnnidung0"/>
        <w:widowControl/>
        <w:spacing w:after="0" w:line="360" w:lineRule="exact"/>
        <w:jc w:val="both"/>
        <w:rPr>
          <w:lang w:val="vi-VN"/>
        </w:rPr>
      </w:pPr>
    </w:p>
    <w:p w14:paraId="68690EE4" w14:textId="216D20DA" w:rsidR="008D5F8A" w:rsidRDefault="008D5F8A" w:rsidP="00C77D10">
      <w:pPr>
        <w:pStyle w:val="Vnbnnidung0"/>
        <w:widowControl/>
        <w:spacing w:after="0" w:line="360" w:lineRule="exact"/>
        <w:jc w:val="both"/>
        <w:rPr>
          <w:lang w:val="vi-VN"/>
        </w:rPr>
      </w:pPr>
    </w:p>
    <w:p w14:paraId="72920915" w14:textId="67736C2E" w:rsidR="008D5F8A" w:rsidRDefault="008D5F8A" w:rsidP="00C77D10">
      <w:pPr>
        <w:pStyle w:val="Vnbnnidung0"/>
        <w:widowControl/>
        <w:spacing w:after="0" w:line="360" w:lineRule="exact"/>
        <w:jc w:val="both"/>
        <w:rPr>
          <w:lang w:val="vi-VN"/>
        </w:rPr>
      </w:pPr>
    </w:p>
    <w:p w14:paraId="5209FCCC" w14:textId="64340103" w:rsidR="008D5F8A" w:rsidRDefault="008D5F8A" w:rsidP="00C77D10">
      <w:pPr>
        <w:pStyle w:val="Vnbnnidung0"/>
        <w:widowControl/>
        <w:spacing w:after="0" w:line="360" w:lineRule="exact"/>
        <w:jc w:val="both"/>
        <w:rPr>
          <w:lang w:val="vi-VN"/>
        </w:rPr>
      </w:pPr>
    </w:p>
    <w:p w14:paraId="3A17C74D" w14:textId="3D45AE70" w:rsidR="008D5F8A" w:rsidRDefault="008D5F8A" w:rsidP="00C77D10">
      <w:pPr>
        <w:pStyle w:val="Vnbnnidung0"/>
        <w:widowControl/>
        <w:spacing w:after="0" w:line="360" w:lineRule="exact"/>
        <w:jc w:val="both"/>
        <w:rPr>
          <w:lang w:val="vi-VN"/>
        </w:rPr>
      </w:pPr>
    </w:p>
    <w:p w14:paraId="3541D3E2" w14:textId="396A4CBC" w:rsidR="008D5F8A" w:rsidRDefault="008D5F8A" w:rsidP="00C77D10">
      <w:pPr>
        <w:pStyle w:val="Vnbnnidung0"/>
        <w:widowControl/>
        <w:spacing w:after="0" w:line="360" w:lineRule="exact"/>
        <w:jc w:val="both"/>
        <w:rPr>
          <w:lang w:val="vi-VN"/>
        </w:rPr>
      </w:pPr>
    </w:p>
    <w:p w14:paraId="3E0E94A6" w14:textId="506981AA" w:rsidR="008D5F8A" w:rsidRDefault="008D5F8A" w:rsidP="00C77D10">
      <w:pPr>
        <w:pStyle w:val="Vnbnnidung0"/>
        <w:widowControl/>
        <w:spacing w:after="0" w:line="360" w:lineRule="exact"/>
        <w:jc w:val="both"/>
        <w:rPr>
          <w:lang w:val="vi-VN"/>
        </w:rPr>
      </w:pPr>
    </w:p>
    <w:p w14:paraId="7AA03D08" w14:textId="705259C8" w:rsidR="008D5F8A" w:rsidRDefault="008D5F8A" w:rsidP="00C77D10">
      <w:pPr>
        <w:pStyle w:val="Vnbnnidung0"/>
        <w:widowControl/>
        <w:spacing w:after="0" w:line="360" w:lineRule="exact"/>
        <w:jc w:val="both"/>
        <w:rPr>
          <w:lang w:val="vi-VN"/>
        </w:rPr>
      </w:pPr>
    </w:p>
    <w:p w14:paraId="224B53DB" w14:textId="77777777" w:rsidR="008D5F8A" w:rsidRDefault="008D5F8A" w:rsidP="00C77D10">
      <w:pPr>
        <w:pStyle w:val="Vnbnnidung0"/>
        <w:widowControl/>
        <w:spacing w:after="0" w:line="360" w:lineRule="exact"/>
        <w:jc w:val="both"/>
        <w:rPr>
          <w:lang w:val="vi-VN"/>
        </w:rPr>
      </w:pPr>
    </w:p>
    <w:p w14:paraId="78563B18" w14:textId="1F25F963" w:rsidR="006E283B" w:rsidRDefault="006E283B" w:rsidP="00C77D10">
      <w:pPr>
        <w:pStyle w:val="Vnbnnidung0"/>
        <w:widowControl/>
        <w:spacing w:after="0" w:line="360" w:lineRule="exact"/>
        <w:jc w:val="both"/>
        <w:rPr>
          <w:lang w:val="vi-VN"/>
        </w:rPr>
      </w:pPr>
    </w:p>
    <w:p w14:paraId="0EDD1393" w14:textId="5244A240" w:rsidR="006E283B" w:rsidRDefault="006E283B" w:rsidP="00C77D10">
      <w:pPr>
        <w:pStyle w:val="Vnbnnidung0"/>
        <w:widowControl/>
        <w:spacing w:after="0" w:line="360" w:lineRule="exact"/>
        <w:jc w:val="both"/>
        <w:rPr>
          <w:lang w:val="vi-VN"/>
        </w:rPr>
      </w:pPr>
    </w:p>
    <w:p w14:paraId="2E1165C4" w14:textId="6C79D4FC" w:rsidR="006E283B" w:rsidRDefault="006E283B" w:rsidP="00C77D10">
      <w:pPr>
        <w:pStyle w:val="Vnbnnidung0"/>
        <w:widowControl/>
        <w:spacing w:after="0" w:line="360" w:lineRule="exact"/>
        <w:jc w:val="both"/>
        <w:rPr>
          <w:lang w:val="vi-VN"/>
        </w:rPr>
      </w:pPr>
    </w:p>
    <w:p w14:paraId="18ECBE03" w14:textId="4D42334F" w:rsidR="006E283B" w:rsidRDefault="006E283B" w:rsidP="00C77D10">
      <w:pPr>
        <w:pStyle w:val="Vnbnnidung0"/>
        <w:widowControl/>
        <w:spacing w:after="0" w:line="360" w:lineRule="exact"/>
        <w:jc w:val="both"/>
        <w:rPr>
          <w:lang w:val="vi-VN"/>
        </w:rPr>
      </w:pPr>
    </w:p>
    <w:p w14:paraId="7FB73CB4" w14:textId="70E34261" w:rsidR="006E283B" w:rsidRDefault="006E283B" w:rsidP="00C77D10">
      <w:pPr>
        <w:pStyle w:val="Vnbnnidung0"/>
        <w:widowControl/>
        <w:spacing w:after="0" w:line="360" w:lineRule="exact"/>
        <w:jc w:val="both"/>
        <w:rPr>
          <w:lang w:val="vi-VN"/>
        </w:rPr>
      </w:pPr>
    </w:p>
    <w:p w14:paraId="597679A0" w14:textId="77777777" w:rsidR="006E283B" w:rsidRDefault="006E283B" w:rsidP="00C77D10">
      <w:pPr>
        <w:pStyle w:val="Vnbnnidung0"/>
        <w:widowControl/>
        <w:spacing w:after="0" w:line="360" w:lineRule="exact"/>
        <w:jc w:val="both"/>
        <w:rPr>
          <w:lang w:val="vi-VN"/>
        </w:rPr>
      </w:pPr>
    </w:p>
    <w:p w14:paraId="3BA094C2" w14:textId="1A779F29" w:rsidR="006E283B" w:rsidRDefault="006E283B" w:rsidP="00C77D10">
      <w:pPr>
        <w:pStyle w:val="Vnbnnidung0"/>
        <w:widowControl/>
        <w:spacing w:after="0" w:line="360" w:lineRule="exact"/>
        <w:jc w:val="both"/>
        <w:rPr>
          <w:lang w:val="vi-VN"/>
        </w:rPr>
      </w:pPr>
    </w:p>
    <w:p w14:paraId="40BB3067" w14:textId="0046C72C" w:rsidR="006E283B" w:rsidRDefault="006E283B" w:rsidP="006E283B">
      <w:pPr>
        <w:pStyle w:val="Vnbnnidung0"/>
        <w:widowControl/>
        <w:spacing w:after="0" w:line="360" w:lineRule="exact"/>
        <w:jc w:val="both"/>
        <w:rPr>
          <w:lang w:val="vi-VN"/>
        </w:rPr>
      </w:pPr>
      <w:r>
        <w:rPr>
          <w:lang w:val="vi-VN"/>
        </w:rPr>
        <w:t xml:space="preserve">**** Nhập toàn bộ diện tích và quy mô dân số xã </w:t>
      </w:r>
      <w:r w:rsidRPr="000C7FA2">
        <w:rPr>
          <w:b/>
          <w:bCs/>
          <w:lang w:val="vi-VN"/>
        </w:rPr>
        <w:t>Sơn Kim1 và Sơn Kim 2</w:t>
      </w:r>
      <w:r>
        <w:rPr>
          <w:lang w:val="vi-VN"/>
        </w:rPr>
        <w:t xml:space="preserve"> thành xã mới, với tên gọi </w:t>
      </w:r>
      <w:r w:rsidRPr="006E283B">
        <w:rPr>
          <w:b/>
          <w:bCs/>
          <w:lang w:val="vi-VN"/>
        </w:rPr>
        <w:t>Sơn Kim</w:t>
      </w:r>
    </w:p>
    <w:p w14:paraId="683CB249" w14:textId="77777777" w:rsidR="006E283B" w:rsidRDefault="006E283B" w:rsidP="006E283B">
      <w:pPr>
        <w:pStyle w:val="Vnbnnidung0"/>
        <w:widowControl/>
        <w:spacing w:after="0" w:line="360" w:lineRule="exact"/>
        <w:jc w:val="both"/>
        <w:rPr>
          <w:lang w:val="vi-VN"/>
        </w:rPr>
      </w:pPr>
      <w:r>
        <w:rPr>
          <w:lang w:val="vi-VN"/>
        </w:rPr>
        <w:t>a. Cơ sở và lý do của việc sắp xếp ĐVHC:</w:t>
      </w:r>
    </w:p>
    <w:p w14:paraId="7B9096AC" w14:textId="77777777" w:rsidR="006E283B" w:rsidRDefault="006E283B" w:rsidP="006E283B">
      <w:pPr>
        <w:pStyle w:val="Vnbnnidung0"/>
        <w:widowControl/>
        <w:spacing w:after="0" w:line="360" w:lineRule="exact"/>
        <w:jc w:val="both"/>
        <w:rPr>
          <w:lang w:val="vi-VN"/>
        </w:rPr>
      </w:pPr>
      <w:r>
        <w:rPr>
          <w:lang w:val="vi-VN"/>
        </w:rPr>
        <w:t xml:space="preserve">- Xã biên giới giáp huyện Căm cợt, tỉnh Bô ly khăm xây Lào; có cửa khẩu quốc tế Cầu treo; khu công nghiệp Đại Kim, Khu nước khoáng nóng; về vị trí địa lý, điều kiện tự nhiên, địa giới hành chính và kinh tế xã hội, và truyền thống văn hoá, phong tục tập quán của 2 xã nói trên có tính tương đồng, có cơ sở hạ tầng đồng </w:t>
      </w:r>
      <w:r>
        <w:rPr>
          <w:lang w:val="vi-VN"/>
        </w:rPr>
        <w:lastRenderedPageBreak/>
        <w:t>bộ, kết nối giao thông thuận lợi bám đường 8A, Sông Ngàn Phố, 2 xã nói trên, năm 2004 được tách ra từ xã Sơn Kim, thời điểm đó trình độ dân trí còn thấp, đời sống nhân dân gặp nhiều khó khăn, hạ tầng giao thông thiếu đồng bộ nên việc đi lại của người dân gặp phải khó khăn; nay hạ tầng giao thông thuận lợi, an ninh chính trị, trật tự an toàn xã hội ổn định;</w:t>
      </w:r>
    </w:p>
    <w:p w14:paraId="74F143DC" w14:textId="77777777" w:rsidR="006E283B" w:rsidRDefault="006E283B" w:rsidP="006E283B">
      <w:pPr>
        <w:pStyle w:val="Vnbnnidung0"/>
        <w:widowControl/>
        <w:spacing w:after="0" w:line="360" w:lineRule="exact"/>
        <w:jc w:val="both"/>
        <w:rPr>
          <w:lang w:val="vi-VN"/>
        </w:rPr>
      </w:pPr>
      <w:r w:rsidRPr="00A85689">
        <w:rPr>
          <w:i/>
          <w:iCs/>
          <w:lang w:val="vi-VN"/>
        </w:rPr>
        <w:t>Khó khăn:</w:t>
      </w:r>
      <w:r>
        <w:rPr>
          <w:lang w:val="vi-VN"/>
        </w:rPr>
        <w:t xml:space="preserve"> Xã có diện tích rừng và đất rừng lớn, nên địa dư phát triển của mỗi xã còn có những khó khăn nhất định; đội ngũ cán bộ, công chức địa phương ngày một giảm, nên việc nhập lại để tạo sức mạnh trong phát triển kinh tế xã hội, có địa dư phát triển, thu hút đầu tư vào địa bàn (cụm công nghiệp, du lịch, dịch vụ và phát triển rừng bền vững).</w:t>
      </w:r>
    </w:p>
    <w:p w14:paraId="66C54708" w14:textId="77777777" w:rsidR="006E283B" w:rsidRDefault="006E283B" w:rsidP="006E283B">
      <w:pPr>
        <w:pStyle w:val="Vnbnnidung0"/>
        <w:widowControl/>
        <w:spacing w:after="0" w:line="360" w:lineRule="exact"/>
        <w:jc w:val="both"/>
        <w:rPr>
          <w:lang w:val="vi-VN"/>
        </w:rPr>
      </w:pPr>
      <w:r>
        <w:rPr>
          <w:lang w:val="vi-VN"/>
        </w:rPr>
        <w:t>- Diện tích tự nhiên 431,67 km2 đạt 14,39 lần so với tiêu chuẩn (30km2 theo NQ 1211/UBTVQH);</w:t>
      </w:r>
    </w:p>
    <w:p w14:paraId="3942DE57" w14:textId="77777777" w:rsidR="006E283B" w:rsidRDefault="006E283B" w:rsidP="006E283B">
      <w:pPr>
        <w:pStyle w:val="Vnbnnidung0"/>
        <w:widowControl/>
        <w:spacing w:after="0" w:line="360" w:lineRule="exact"/>
        <w:jc w:val="both"/>
        <w:rPr>
          <w:lang w:val="vi-VN"/>
        </w:rPr>
      </w:pPr>
      <w:r>
        <w:rPr>
          <w:lang w:val="vi-VN"/>
        </w:rPr>
        <w:t>- Quy mô dân số 10.918 người; (quy định 200% tiêu chuẩn 16.000 dân, nay còn thiếu hơn 5000 dân sau sắp xếp).</w:t>
      </w:r>
    </w:p>
    <w:p w14:paraId="555880AD" w14:textId="77777777" w:rsidR="006E283B" w:rsidRDefault="006E283B" w:rsidP="006E283B">
      <w:pPr>
        <w:pStyle w:val="Vnbnnidung0"/>
        <w:widowControl/>
        <w:spacing w:after="0" w:line="360" w:lineRule="exact"/>
        <w:jc w:val="both"/>
        <w:rPr>
          <w:lang w:val="vi-VN"/>
        </w:rPr>
      </w:pPr>
      <w:r>
        <w:rPr>
          <w:lang w:val="vi-VN"/>
        </w:rPr>
        <w:t>- Các đơn vị hành chính cùng cấp liền kề: Phía đông giáp xã Hàm Trường, Sơn Tây; Phía Nam giáp huyện Vũ Quang, Phía Tây giáp huyện Khăm cợt, Lào; phía bắc giáp xã Sơn Hồng;</w:t>
      </w:r>
    </w:p>
    <w:p w14:paraId="3F4D5B38" w14:textId="5961A5F7" w:rsidR="006E283B" w:rsidRDefault="006E283B" w:rsidP="006E283B">
      <w:pPr>
        <w:pStyle w:val="Vnbnnidung0"/>
        <w:widowControl/>
        <w:spacing w:after="0" w:line="360" w:lineRule="exact"/>
        <w:jc w:val="both"/>
        <w:rPr>
          <w:b/>
          <w:bCs/>
          <w:lang w:val="vi-VN"/>
        </w:rPr>
      </w:pPr>
      <w:r>
        <w:rPr>
          <w:lang w:val="vi-VN"/>
        </w:rPr>
        <w:t xml:space="preserve">- Nơi đặt trụ sở: tại xã </w:t>
      </w:r>
      <w:r w:rsidRPr="00781D4B">
        <w:rPr>
          <w:b/>
          <w:bCs/>
          <w:lang w:val="vi-VN"/>
        </w:rPr>
        <w:t>Sơ</w:t>
      </w:r>
      <w:r>
        <w:rPr>
          <w:b/>
          <w:bCs/>
          <w:lang w:val="vi-VN"/>
        </w:rPr>
        <w:t xml:space="preserve">n Kim </w:t>
      </w:r>
      <w:r w:rsidR="006A12DF">
        <w:rPr>
          <w:b/>
          <w:bCs/>
          <w:lang w:val="vi-VN"/>
        </w:rPr>
        <w:t>1</w:t>
      </w:r>
      <w:r>
        <w:rPr>
          <w:b/>
          <w:bCs/>
          <w:lang w:val="vi-VN"/>
        </w:rPr>
        <w:t>.</w:t>
      </w:r>
    </w:p>
    <w:p w14:paraId="7A21A2B6" w14:textId="5E9F06BC" w:rsidR="006E283B" w:rsidRDefault="006E283B" w:rsidP="006A12DF">
      <w:pPr>
        <w:pStyle w:val="Vnbnnidung0"/>
        <w:widowControl/>
        <w:spacing w:after="0" w:line="360" w:lineRule="exact"/>
        <w:ind w:firstLine="0"/>
        <w:jc w:val="both"/>
        <w:rPr>
          <w:lang w:val="vi-VN"/>
        </w:rPr>
      </w:pPr>
    </w:p>
    <w:p w14:paraId="07C236C1" w14:textId="77777777" w:rsidR="006E283B" w:rsidRDefault="006E283B" w:rsidP="00C77D10">
      <w:pPr>
        <w:pStyle w:val="Vnbnnidung0"/>
        <w:widowControl/>
        <w:spacing w:after="0" w:line="360" w:lineRule="exact"/>
        <w:jc w:val="both"/>
        <w:rPr>
          <w:lang w:val="vi-VN"/>
        </w:rPr>
      </w:pPr>
    </w:p>
    <w:sectPr w:rsidR="006E283B" w:rsidSect="00E71177">
      <w:headerReference w:type="even" r:id="rId7"/>
      <w:headerReference w:type="default" r:id="rId8"/>
      <w:footerReference w:type="even" r:id="rId9"/>
      <w:footerReference w:type="default" r:id="rId10"/>
      <w:pgSz w:w="11907" w:h="16840" w:code="9"/>
      <w:pgMar w:top="1077" w:right="1077" w:bottom="1021" w:left="1701" w:header="567" w:footer="544"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AAA63" w14:textId="77777777" w:rsidR="009212FA" w:rsidRDefault="009212FA" w:rsidP="00E71177">
      <w:r>
        <w:separator/>
      </w:r>
    </w:p>
  </w:endnote>
  <w:endnote w:type="continuationSeparator" w:id="0">
    <w:p w14:paraId="12CB57E5" w14:textId="77777777" w:rsidR="009212FA" w:rsidRDefault="009212FA" w:rsidP="00E7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EE1B" w14:textId="77777777" w:rsidR="00694E3D" w:rsidRDefault="003B03C4" w:rsidP="00A770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3A263D1" w14:textId="77777777" w:rsidR="00694E3D" w:rsidRDefault="009212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264B" w14:textId="77777777" w:rsidR="00694E3D" w:rsidRDefault="003B03C4" w:rsidP="00A770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942DC17" w14:textId="77777777" w:rsidR="00694E3D" w:rsidRDefault="00921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C0C66" w14:textId="77777777" w:rsidR="009212FA" w:rsidRDefault="009212FA" w:rsidP="00E71177">
      <w:r>
        <w:separator/>
      </w:r>
    </w:p>
  </w:footnote>
  <w:footnote w:type="continuationSeparator" w:id="0">
    <w:p w14:paraId="6641885C" w14:textId="77777777" w:rsidR="009212FA" w:rsidRDefault="009212FA" w:rsidP="00E71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7982" w14:textId="77777777" w:rsidR="004846B1" w:rsidRPr="00BA7267" w:rsidRDefault="003B03C4" w:rsidP="004846B1">
    <w:pPr>
      <w:pStyle w:val="Header"/>
      <w:tabs>
        <w:tab w:val="clear" w:pos="4680"/>
        <w:tab w:val="clear" w:pos="9360"/>
        <w:tab w:val="right" w:pos="9242"/>
      </w:tabs>
      <w:rPr>
        <w:color w:val="FF0000"/>
      </w:rPr>
    </w:pPr>
    <w:r w:rsidRPr="00BA7267">
      <w:rPr>
        <w:rFonts w:ascii="Cambria" w:hAnsi="Cambria"/>
        <w:color w:val="FF0000"/>
        <w:sz w:val="16"/>
        <w:szCs w:val="16"/>
        <w:lang w:val="en-US"/>
      </w:rPr>
      <w:t xml:space="preserve">UBND </w:t>
    </w:r>
    <w:r>
      <w:rPr>
        <w:rFonts w:ascii="Cambria" w:hAnsi="Cambria"/>
        <w:color w:val="FF0000"/>
        <w:sz w:val="16"/>
        <w:szCs w:val="16"/>
        <w:lang w:val="en-US"/>
      </w:rPr>
      <w:t>HUYỆN HƯƠNG SƠN     ĐỀ</w:t>
    </w:r>
    <w:r w:rsidRPr="00BA7267">
      <w:rPr>
        <w:rFonts w:ascii="Cambria" w:hAnsi="Cambria"/>
        <w:color w:val="FF0000"/>
        <w:sz w:val="16"/>
        <w:szCs w:val="16"/>
        <w:lang w:val="en-US"/>
      </w:rPr>
      <w:t xml:space="preserve"> ÁN SẮP XẾP LẠI CÁC CƠ QUAN CHUYÊN MÔN THEO TINH THẦN NQ SỐ 18-NQ/TW</w:t>
    </w:r>
    <w:r w:rsidRPr="00BA7267">
      <w:rPr>
        <w:rFonts w:ascii="Cambria" w:hAnsi="Cambria"/>
        <w:color w:val="FF0000"/>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4" w:type="pct"/>
      <w:tblCellMar>
        <w:top w:w="72" w:type="dxa"/>
        <w:left w:w="115" w:type="dxa"/>
        <w:bottom w:w="72" w:type="dxa"/>
        <w:right w:w="115" w:type="dxa"/>
      </w:tblCellMar>
      <w:tblLook w:val="04A0" w:firstRow="1" w:lastRow="0" w:firstColumn="1" w:lastColumn="0" w:noHBand="0" w:noVBand="1"/>
    </w:tblPr>
    <w:tblGrid>
      <w:gridCol w:w="9264"/>
    </w:tblGrid>
    <w:tr w:rsidR="00BA7267" w:rsidRPr="00BA7267" w14:paraId="526CDBF6" w14:textId="77777777" w:rsidTr="007078A2">
      <w:tc>
        <w:tcPr>
          <w:tcW w:w="5000" w:type="pct"/>
          <w:tcBorders>
            <w:bottom w:val="single" w:sz="4" w:space="0" w:color="auto"/>
          </w:tcBorders>
        </w:tcPr>
        <w:p w14:paraId="62EA5286" w14:textId="77777777" w:rsidR="007078A2" w:rsidRPr="00BA7267" w:rsidRDefault="003B03C4" w:rsidP="004C4F1D">
          <w:pPr>
            <w:pStyle w:val="Header"/>
            <w:tabs>
              <w:tab w:val="clear" w:pos="4680"/>
              <w:tab w:val="clear" w:pos="9360"/>
              <w:tab w:val="right" w:pos="9242"/>
            </w:tabs>
            <w:rPr>
              <w:rFonts w:ascii="Cambria" w:hAnsi="Cambria"/>
              <w:color w:val="FF0000"/>
              <w:sz w:val="24"/>
            </w:rPr>
          </w:pPr>
          <w:r w:rsidRPr="00BA7267">
            <w:rPr>
              <w:rFonts w:ascii="Cambria" w:hAnsi="Cambria"/>
              <w:color w:val="FF0000"/>
              <w:sz w:val="16"/>
              <w:szCs w:val="16"/>
              <w:lang w:val="en-US"/>
            </w:rPr>
            <w:t xml:space="preserve">UBND </w:t>
          </w:r>
          <w:r>
            <w:rPr>
              <w:rFonts w:ascii="Cambria" w:hAnsi="Cambria"/>
              <w:color w:val="FF0000"/>
              <w:sz w:val="16"/>
              <w:szCs w:val="16"/>
              <w:lang w:val="en-US"/>
            </w:rPr>
            <w:t>HUYỆN HƯƠNG SƠN</w:t>
          </w:r>
          <w:r w:rsidRPr="00BA7267">
            <w:rPr>
              <w:rFonts w:ascii="Cambria" w:hAnsi="Cambria"/>
              <w:color w:val="FF0000"/>
              <w:sz w:val="16"/>
              <w:szCs w:val="16"/>
              <w:lang w:val="en-US"/>
            </w:rPr>
            <w:t xml:space="preserve">     PHƯƠNG ÁN SẮP XẾP LẠI CÁC CƠ QUAN CHUYÊN MÔN THEO TINH THẦN NQ SỐ 18-NQ/TW</w:t>
          </w:r>
          <w:r w:rsidRPr="00BA7267">
            <w:rPr>
              <w:rFonts w:ascii="Cambria" w:hAnsi="Cambria"/>
              <w:color w:val="FF0000"/>
              <w:sz w:val="24"/>
            </w:rPr>
            <w:tab/>
          </w:r>
          <w:r w:rsidRPr="00BA7267">
            <w:rPr>
              <w:rFonts w:ascii="Cambria" w:hAnsi="Cambria"/>
              <w:color w:val="FF0000"/>
              <w:sz w:val="10"/>
              <w:szCs w:val="10"/>
              <w:lang w:val="en-US"/>
            </w:rPr>
            <w:t xml:space="preserve"> 202</w:t>
          </w:r>
          <w:r>
            <w:rPr>
              <w:rFonts w:ascii="Cambria" w:hAnsi="Cambria"/>
              <w:color w:val="FF0000"/>
              <w:sz w:val="10"/>
              <w:szCs w:val="10"/>
              <w:lang w:val="en-US"/>
            </w:rPr>
            <w:t>5</w:t>
          </w:r>
        </w:p>
      </w:tc>
    </w:tr>
  </w:tbl>
  <w:p w14:paraId="353F3AD1" w14:textId="77777777" w:rsidR="004846B1" w:rsidRDefault="00921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517"/>
    <w:multiLevelType w:val="multilevel"/>
    <w:tmpl w:val="E8885F4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53A2BF3"/>
    <w:multiLevelType w:val="hybridMultilevel"/>
    <w:tmpl w:val="4274CDE2"/>
    <w:lvl w:ilvl="0" w:tplc="43C07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DE0F49"/>
    <w:multiLevelType w:val="hybridMultilevel"/>
    <w:tmpl w:val="045200F4"/>
    <w:lvl w:ilvl="0" w:tplc="47C6F24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65D84EE9"/>
    <w:multiLevelType w:val="hybridMultilevel"/>
    <w:tmpl w:val="88DC09DA"/>
    <w:lvl w:ilvl="0" w:tplc="42786D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71E3D9D"/>
    <w:multiLevelType w:val="hybridMultilevel"/>
    <w:tmpl w:val="D9E0ED86"/>
    <w:lvl w:ilvl="0" w:tplc="29062D3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7419380F"/>
    <w:multiLevelType w:val="hybridMultilevel"/>
    <w:tmpl w:val="32D21F3E"/>
    <w:lvl w:ilvl="0" w:tplc="4C5CE3E4">
      <w:start w:val="3"/>
      <w:numFmt w:val="bullet"/>
      <w:lvlText w:val="-"/>
      <w:lvlJc w:val="left"/>
      <w:pPr>
        <w:ind w:left="760" w:hanging="360"/>
      </w:pPr>
      <w:rPr>
        <w:rFonts w:ascii="Times New Roman" w:eastAsiaTheme="minorHAnsi"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177"/>
    <w:rsid w:val="00001363"/>
    <w:rsid w:val="00003329"/>
    <w:rsid w:val="00094B88"/>
    <w:rsid w:val="000A7451"/>
    <w:rsid w:val="000B2392"/>
    <w:rsid w:val="000C7FA2"/>
    <w:rsid w:val="00180F5E"/>
    <w:rsid w:val="0022041D"/>
    <w:rsid w:val="002230ED"/>
    <w:rsid w:val="0022614D"/>
    <w:rsid w:val="00262691"/>
    <w:rsid w:val="002A4B55"/>
    <w:rsid w:val="002B18EC"/>
    <w:rsid w:val="002C4681"/>
    <w:rsid w:val="00334353"/>
    <w:rsid w:val="00386F2A"/>
    <w:rsid w:val="003A08A5"/>
    <w:rsid w:val="003A3FA2"/>
    <w:rsid w:val="003B03C4"/>
    <w:rsid w:val="003E26B1"/>
    <w:rsid w:val="003F28FC"/>
    <w:rsid w:val="0041019E"/>
    <w:rsid w:val="004145D4"/>
    <w:rsid w:val="004150B2"/>
    <w:rsid w:val="00447FB6"/>
    <w:rsid w:val="00450508"/>
    <w:rsid w:val="00470425"/>
    <w:rsid w:val="004A0765"/>
    <w:rsid w:val="004B680D"/>
    <w:rsid w:val="004D400A"/>
    <w:rsid w:val="0052273A"/>
    <w:rsid w:val="005337FA"/>
    <w:rsid w:val="005F7F93"/>
    <w:rsid w:val="0061603D"/>
    <w:rsid w:val="00682478"/>
    <w:rsid w:val="00685663"/>
    <w:rsid w:val="006A0B1A"/>
    <w:rsid w:val="006A12DF"/>
    <w:rsid w:val="006A4ABF"/>
    <w:rsid w:val="006E283B"/>
    <w:rsid w:val="007108E7"/>
    <w:rsid w:val="007128B1"/>
    <w:rsid w:val="00737528"/>
    <w:rsid w:val="0076111E"/>
    <w:rsid w:val="00781257"/>
    <w:rsid w:val="00781D4B"/>
    <w:rsid w:val="007A68DB"/>
    <w:rsid w:val="007B633A"/>
    <w:rsid w:val="007E61C8"/>
    <w:rsid w:val="007F595C"/>
    <w:rsid w:val="00895456"/>
    <w:rsid w:val="008A4640"/>
    <w:rsid w:val="008A7076"/>
    <w:rsid w:val="008B0435"/>
    <w:rsid w:val="008B675F"/>
    <w:rsid w:val="008D5F8A"/>
    <w:rsid w:val="008F210F"/>
    <w:rsid w:val="009212FA"/>
    <w:rsid w:val="00933858"/>
    <w:rsid w:val="00947246"/>
    <w:rsid w:val="009523CB"/>
    <w:rsid w:val="009A5581"/>
    <w:rsid w:val="009C237D"/>
    <w:rsid w:val="00A0308E"/>
    <w:rsid w:val="00A320C8"/>
    <w:rsid w:val="00A67B00"/>
    <w:rsid w:val="00A74378"/>
    <w:rsid w:val="00A85689"/>
    <w:rsid w:val="00A97271"/>
    <w:rsid w:val="00AF23ED"/>
    <w:rsid w:val="00B02CC5"/>
    <w:rsid w:val="00B23382"/>
    <w:rsid w:val="00BB205A"/>
    <w:rsid w:val="00BB685B"/>
    <w:rsid w:val="00BE5040"/>
    <w:rsid w:val="00C001E2"/>
    <w:rsid w:val="00C03752"/>
    <w:rsid w:val="00C43784"/>
    <w:rsid w:val="00C61FA3"/>
    <w:rsid w:val="00C77D10"/>
    <w:rsid w:val="00C81167"/>
    <w:rsid w:val="00CE5855"/>
    <w:rsid w:val="00D0068A"/>
    <w:rsid w:val="00D5140B"/>
    <w:rsid w:val="00D94293"/>
    <w:rsid w:val="00DD3588"/>
    <w:rsid w:val="00E32646"/>
    <w:rsid w:val="00E34B52"/>
    <w:rsid w:val="00E43E41"/>
    <w:rsid w:val="00E543A3"/>
    <w:rsid w:val="00E71177"/>
    <w:rsid w:val="00E81888"/>
    <w:rsid w:val="00EB0E55"/>
    <w:rsid w:val="00ED6EA8"/>
    <w:rsid w:val="00F24995"/>
    <w:rsid w:val="00F35773"/>
    <w:rsid w:val="00F513E7"/>
    <w:rsid w:val="00F5715B"/>
    <w:rsid w:val="00F618CA"/>
    <w:rsid w:val="00FB0219"/>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ABE39"/>
  <w15:chartTrackingRefBased/>
  <w15:docId w15:val="{8941F08C-CAD9-6A49-BEDE-00326D33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8"/>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177"/>
    <w:rPr>
      <w:rFonts w:eastAsia="Times New Roman" w:cs="Times New Roman"/>
      <w:szCs w:val="28"/>
      <w:lang w:val="en-US"/>
    </w:rPr>
  </w:style>
  <w:style w:type="paragraph" w:styleId="Heading1">
    <w:name w:val="heading 1"/>
    <w:basedOn w:val="Normal"/>
    <w:next w:val="Normal"/>
    <w:link w:val="Heading1Char"/>
    <w:qFormat/>
    <w:rsid w:val="00E71177"/>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E71177"/>
    <w:pPr>
      <w:keepNext/>
      <w:spacing w:before="240" w:after="60"/>
      <w:outlineLvl w:val="1"/>
    </w:pPr>
    <w:rPr>
      <w:rFonts w:ascii="Cambria" w:hAnsi="Cambria"/>
      <w:b/>
      <w:bCs/>
      <w:i/>
      <w:iCs/>
      <w:lang w:val="x-none" w:eastAsia="x-none"/>
    </w:rPr>
  </w:style>
  <w:style w:type="paragraph" w:styleId="Heading3">
    <w:name w:val="heading 3"/>
    <w:basedOn w:val="Normal"/>
    <w:next w:val="Normal"/>
    <w:link w:val="Heading3Char"/>
    <w:qFormat/>
    <w:rsid w:val="00E71177"/>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1177"/>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E71177"/>
    <w:rPr>
      <w:rFonts w:ascii="Cambria" w:eastAsia="Times New Roman" w:hAnsi="Cambria" w:cs="Times New Roman"/>
      <w:b/>
      <w:bCs/>
      <w:i/>
      <w:iCs/>
      <w:szCs w:val="28"/>
      <w:lang w:val="x-none" w:eastAsia="x-none"/>
    </w:rPr>
  </w:style>
  <w:style w:type="character" w:customStyle="1" w:styleId="Heading3Char">
    <w:name w:val="Heading 3 Char"/>
    <w:basedOn w:val="DefaultParagraphFont"/>
    <w:link w:val="Heading3"/>
    <w:rsid w:val="00E71177"/>
    <w:rPr>
      <w:rFonts w:ascii="Cambria" w:eastAsia="Times New Roman" w:hAnsi="Cambria" w:cs="Times New Roman"/>
      <w:b/>
      <w:bCs/>
      <w:sz w:val="26"/>
      <w:szCs w:val="26"/>
      <w:lang w:val="x-none" w:eastAsia="x-none"/>
    </w:rPr>
  </w:style>
  <w:style w:type="paragraph" w:styleId="FootnoteText">
    <w:name w:val="footnote text"/>
    <w:basedOn w:val="Normal"/>
    <w:link w:val="FootnoteTextChar"/>
    <w:rsid w:val="00E71177"/>
    <w:rPr>
      <w:sz w:val="20"/>
      <w:szCs w:val="20"/>
    </w:rPr>
  </w:style>
  <w:style w:type="character" w:customStyle="1" w:styleId="FootnoteTextChar">
    <w:name w:val="Footnote Text Char"/>
    <w:basedOn w:val="DefaultParagraphFont"/>
    <w:link w:val="FootnoteText"/>
    <w:rsid w:val="00E71177"/>
    <w:rPr>
      <w:rFonts w:eastAsia="Times New Roman" w:cs="Times New Roman"/>
      <w:sz w:val="20"/>
      <w:szCs w:val="20"/>
      <w:lang w:val="en-US"/>
    </w:rPr>
  </w:style>
  <w:style w:type="character" w:styleId="FootnoteReference">
    <w:name w:val="footnote reference"/>
    <w:rsid w:val="00E71177"/>
    <w:rPr>
      <w:vertAlign w:val="superscript"/>
    </w:rPr>
  </w:style>
  <w:style w:type="paragraph" w:styleId="Header">
    <w:name w:val="header"/>
    <w:basedOn w:val="Normal"/>
    <w:link w:val="HeaderChar"/>
    <w:uiPriority w:val="99"/>
    <w:rsid w:val="00E71177"/>
    <w:pPr>
      <w:tabs>
        <w:tab w:val="center" w:pos="4680"/>
        <w:tab w:val="right" w:pos="9360"/>
      </w:tabs>
    </w:pPr>
    <w:rPr>
      <w:lang w:val="x-none" w:eastAsia="x-none"/>
    </w:rPr>
  </w:style>
  <w:style w:type="character" w:customStyle="1" w:styleId="HeaderChar">
    <w:name w:val="Header Char"/>
    <w:basedOn w:val="DefaultParagraphFont"/>
    <w:link w:val="Header"/>
    <w:uiPriority w:val="99"/>
    <w:rsid w:val="00E71177"/>
    <w:rPr>
      <w:rFonts w:eastAsia="Times New Roman" w:cs="Times New Roman"/>
      <w:szCs w:val="28"/>
      <w:lang w:val="x-none" w:eastAsia="x-none"/>
    </w:rPr>
  </w:style>
  <w:style w:type="paragraph" w:styleId="Footer">
    <w:name w:val="footer"/>
    <w:basedOn w:val="Normal"/>
    <w:link w:val="FooterChar"/>
    <w:uiPriority w:val="99"/>
    <w:rsid w:val="00E71177"/>
    <w:pPr>
      <w:tabs>
        <w:tab w:val="center" w:pos="4680"/>
        <w:tab w:val="right" w:pos="9360"/>
      </w:tabs>
    </w:pPr>
    <w:rPr>
      <w:lang w:val="x-none" w:eastAsia="x-none"/>
    </w:rPr>
  </w:style>
  <w:style w:type="character" w:customStyle="1" w:styleId="FooterChar">
    <w:name w:val="Footer Char"/>
    <w:basedOn w:val="DefaultParagraphFont"/>
    <w:link w:val="Footer"/>
    <w:uiPriority w:val="99"/>
    <w:rsid w:val="00E71177"/>
    <w:rPr>
      <w:rFonts w:eastAsia="Times New Roman" w:cs="Times New Roman"/>
      <w:szCs w:val="28"/>
      <w:lang w:val="x-none" w:eastAsia="x-none"/>
    </w:rPr>
  </w:style>
  <w:style w:type="paragraph" w:styleId="BodyTextIndent2">
    <w:name w:val="Body Text Indent 2"/>
    <w:basedOn w:val="Normal"/>
    <w:link w:val="BodyTextIndent2Char"/>
    <w:unhideWhenUsed/>
    <w:rsid w:val="00E71177"/>
    <w:pPr>
      <w:spacing w:before="120"/>
      <w:ind w:firstLine="720"/>
      <w:jc w:val="both"/>
    </w:pPr>
    <w:rPr>
      <w:sz w:val="20"/>
      <w:szCs w:val="20"/>
      <w:lang w:val="x-none" w:eastAsia="x-none"/>
    </w:rPr>
  </w:style>
  <w:style w:type="character" w:customStyle="1" w:styleId="BodyTextIndent2Char">
    <w:name w:val="Body Text Indent 2 Char"/>
    <w:basedOn w:val="DefaultParagraphFont"/>
    <w:link w:val="BodyTextIndent2"/>
    <w:rsid w:val="00E71177"/>
    <w:rPr>
      <w:rFonts w:eastAsia="Times New Roman" w:cs="Times New Roman"/>
      <w:sz w:val="20"/>
      <w:szCs w:val="20"/>
      <w:lang w:val="x-none" w:eastAsia="x-none"/>
    </w:rPr>
  </w:style>
  <w:style w:type="character" w:styleId="PageNumber">
    <w:name w:val="page number"/>
    <w:basedOn w:val="DefaultParagraphFont"/>
    <w:rsid w:val="00E71177"/>
  </w:style>
  <w:style w:type="paragraph" w:customStyle="1" w:styleId="CharChar1Char">
    <w:name w:val="Char Char1 Char"/>
    <w:basedOn w:val="Normal"/>
    <w:rsid w:val="00E71177"/>
    <w:pPr>
      <w:spacing w:after="160" w:line="240" w:lineRule="exact"/>
    </w:pPr>
    <w:rPr>
      <w:rFonts w:ascii="Verdana" w:hAnsi="Verdana"/>
      <w:sz w:val="20"/>
      <w:szCs w:val="20"/>
    </w:rPr>
  </w:style>
  <w:style w:type="paragraph" w:customStyle="1" w:styleId="Bodytext21">
    <w:name w:val="Body text (2)1"/>
    <w:basedOn w:val="Normal"/>
    <w:rsid w:val="00E71177"/>
    <w:pPr>
      <w:widowControl w:val="0"/>
      <w:shd w:val="clear" w:color="auto" w:fill="FFFFFF"/>
      <w:spacing w:line="270" w:lineRule="exact"/>
      <w:jc w:val="both"/>
    </w:pPr>
    <w:rPr>
      <w:sz w:val="26"/>
      <w:szCs w:val="26"/>
      <w:lang w:val="vi-VN"/>
    </w:rPr>
  </w:style>
  <w:style w:type="character" w:customStyle="1" w:styleId="ms-rtefontface-3">
    <w:name w:val="ms-rtefontface-3"/>
    <w:rsid w:val="00E71177"/>
  </w:style>
  <w:style w:type="character" w:customStyle="1" w:styleId="Vnbnnidung">
    <w:name w:val="Văn bản nội dung_"/>
    <w:link w:val="Vnbnnidung0"/>
    <w:rsid w:val="00E71177"/>
    <w:rPr>
      <w:szCs w:val="28"/>
    </w:rPr>
  </w:style>
  <w:style w:type="paragraph" w:customStyle="1" w:styleId="Vnbnnidung0">
    <w:name w:val="Văn bản nội dung"/>
    <w:basedOn w:val="Normal"/>
    <w:link w:val="Vnbnnidung"/>
    <w:rsid w:val="00E71177"/>
    <w:pPr>
      <w:widowControl w:val="0"/>
      <w:spacing w:after="80"/>
      <w:ind w:firstLine="400"/>
    </w:pPr>
    <w:rPr>
      <w:rFonts w:eastAsiaTheme="minorHAnsi" w:cs="Times New Roman (Body CS)"/>
      <w:lang w:val="en-VN"/>
    </w:rPr>
  </w:style>
  <w:style w:type="paragraph" w:styleId="ListParagraph">
    <w:name w:val="List Paragraph"/>
    <w:basedOn w:val="Normal"/>
    <w:uiPriority w:val="34"/>
    <w:qFormat/>
    <w:rsid w:val="003E26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61720">
      <w:bodyDiv w:val="1"/>
      <w:marLeft w:val="0"/>
      <w:marRight w:val="0"/>
      <w:marTop w:val="0"/>
      <w:marBottom w:val="0"/>
      <w:divBdr>
        <w:top w:val="none" w:sz="0" w:space="0" w:color="auto"/>
        <w:left w:val="none" w:sz="0" w:space="0" w:color="auto"/>
        <w:bottom w:val="none" w:sz="0" w:space="0" w:color="auto"/>
        <w:right w:val="none" w:sz="0" w:space="0" w:color="auto"/>
      </w:divBdr>
    </w:div>
    <w:div w:id="1088230751">
      <w:bodyDiv w:val="1"/>
      <w:marLeft w:val="0"/>
      <w:marRight w:val="0"/>
      <w:marTop w:val="0"/>
      <w:marBottom w:val="0"/>
      <w:divBdr>
        <w:top w:val="none" w:sz="0" w:space="0" w:color="auto"/>
        <w:left w:val="none" w:sz="0" w:space="0" w:color="auto"/>
        <w:bottom w:val="none" w:sz="0" w:space="0" w:color="auto"/>
        <w:right w:val="none" w:sz="0" w:space="0" w:color="auto"/>
      </w:divBdr>
    </w:div>
    <w:div w:id="156382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46379E-FD78-4222-8A7D-824FFD7B2455}"/>
</file>

<file path=customXml/itemProps2.xml><?xml version="1.0" encoding="utf-8"?>
<ds:datastoreItem xmlns:ds="http://schemas.openxmlformats.org/officeDocument/2006/customXml" ds:itemID="{D06BFE1E-9722-448E-8A5E-C4090D33B97C}"/>
</file>

<file path=customXml/itemProps3.xml><?xml version="1.0" encoding="utf-8"?>
<ds:datastoreItem xmlns:ds="http://schemas.openxmlformats.org/officeDocument/2006/customXml" ds:itemID="{9CE5AD3A-9ADF-4C6F-92C2-F91C2556B596}"/>
</file>

<file path=docProps/app.xml><?xml version="1.0" encoding="utf-8"?>
<Properties xmlns="http://schemas.openxmlformats.org/officeDocument/2006/extended-properties" xmlns:vt="http://schemas.openxmlformats.org/officeDocument/2006/docPropsVTypes">
  <Template>Normal.dotm</Template>
  <TotalTime>169</TotalTime>
  <Pages>7</Pages>
  <Words>2033</Words>
  <Characters>11590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cp:lastPrinted>2025-04-21T10:20:00Z</cp:lastPrinted>
  <dcterms:created xsi:type="dcterms:W3CDTF">2025-04-18T02:48:00Z</dcterms:created>
  <dcterms:modified xsi:type="dcterms:W3CDTF">2025-04-22T06:46:00Z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